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284D1" w14:textId="77777777" w:rsidR="00661829" w:rsidRPr="002C4FC3" w:rsidRDefault="00661829" w:rsidP="00661829">
      <w:pPr>
        <w:jc w:val="center"/>
        <w:rPr>
          <w:b/>
          <w:bCs/>
          <w:spacing w:val="80"/>
          <w:sz w:val="28"/>
        </w:rPr>
      </w:pPr>
      <w:r w:rsidRPr="002C4FC3">
        <w:rPr>
          <w:b/>
          <w:bCs/>
          <w:spacing w:val="80"/>
          <w:sz w:val="28"/>
        </w:rPr>
        <w:t>SMLOUVA O DÍLO</w:t>
      </w:r>
    </w:p>
    <w:p w14:paraId="10AE004C" w14:textId="7E77F9E7" w:rsidR="00661829" w:rsidRPr="002C4FC3" w:rsidRDefault="00661829" w:rsidP="00661829">
      <w:pPr>
        <w:jc w:val="center"/>
        <w:rPr>
          <w:b/>
          <w:bCs/>
        </w:rPr>
      </w:pPr>
      <w:r w:rsidRPr="002C4FC3">
        <w:rPr>
          <w:b/>
          <w:bCs/>
        </w:rPr>
        <w:t xml:space="preserve">Ev. č.: </w:t>
      </w:r>
    </w:p>
    <w:p w14:paraId="7E4E2A30" w14:textId="6A6C5DA2" w:rsidR="00661829" w:rsidRPr="002C4FC3" w:rsidRDefault="00661829" w:rsidP="00661829">
      <w:pPr>
        <w:jc w:val="center"/>
        <w:rPr>
          <w:b/>
          <w:bCs/>
        </w:rPr>
      </w:pPr>
      <w:r w:rsidRPr="002C4FC3">
        <w:rPr>
          <w:b/>
          <w:bCs/>
        </w:rPr>
        <w:t>Ev. č. zhotovitele:</w:t>
      </w:r>
      <w:r w:rsidR="00805894" w:rsidRPr="00805894">
        <w:rPr>
          <w:b/>
          <w:bCs/>
          <w:highlight w:val="yellow"/>
        </w:rPr>
        <w:t>…………</w:t>
      </w:r>
      <w:r w:rsidR="00805894">
        <w:rPr>
          <w:b/>
          <w:bCs/>
          <w:highlight w:val="yellow"/>
        </w:rPr>
        <w:t>..</w:t>
      </w:r>
      <w:r w:rsidR="00805894" w:rsidRPr="00805894">
        <w:rPr>
          <w:b/>
          <w:bCs/>
          <w:highlight w:val="yellow"/>
        </w:rPr>
        <w:t>..</w:t>
      </w:r>
      <w:r w:rsidRPr="002C4FC3">
        <w:rPr>
          <w:b/>
          <w:bCs/>
        </w:rPr>
        <w:t xml:space="preserve">    </w:t>
      </w:r>
    </w:p>
    <w:p w14:paraId="17B577B0" w14:textId="77777777" w:rsidR="00661829" w:rsidRPr="002C4FC3" w:rsidRDefault="00661829" w:rsidP="00661829">
      <w:pPr>
        <w:rPr>
          <w:b/>
          <w:bCs/>
        </w:rPr>
      </w:pPr>
    </w:p>
    <w:p w14:paraId="27BD6558" w14:textId="77777777" w:rsidR="00661829" w:rsidRPr="00A77BB3" w:rsidRDefault="00661829" w:rsidP="00661829">
      <w:pPr>
        <w:pStyle w:val="Zkladntext31"/>
      </w:pPr>
      <w:r w:rsidRPr="00A77BB3">
        <w:t xml:space="preserve">uzavřená podle § </w:t>
      </w:r>
      <w:smartTag w:uri="urn:schemas-microsoft-com:office:smarttags" w:element="metricconverter">
        <w:smartTagPr>
          <w:attr w:name="ProductID" w:val="2586 a"/>
        </w:smartTagPr>
        <w:r>
          <w:t>2586</w:t>
        </w:r>
        <w:r w:rsidRPr="00A77BB3">
          <w:t xml:space="preserve"> a</w:t>
        </w:r>
      </w:smartTag>
      <w:r w:rsidRPr="00A77BB3">
        <w:t xml:space="preserve"> násl. zákona č. </w:t>
      </w:r>
      <w:r>
        <w:t>89</w:t>
      </w:r>
      <w:r w:rsidRPr="00A77BB3">
        <w:t>/</w:t>
      </w:r>
      <w:r>
        <w:t>2012</w:t>
      </w:r>
      <w:r w:rsidR="006D5394">
        <w:t xml:space="preserve"> Sb., občanský zákoník,</w:t>
      </w:r>
      <w:r w:rsidR="000D1088">
        <w:t xml:space="preserve"> </w:t>
      </w:r>
      <w:r w:rsidRPr="00A77BB3">
        <w:t>ve znění pozdějších předpisů mezi níže uvedenými smluvními stranami.</w:t>
      </w:r>
    </w:p>
    <w:p w14:paraId="27E5A29C" w14:textId="77777777" w:rsidR="00661829" w:rsidRPr="002C4FC3" w:rsidRDefault="00661829" w:rsidP="00661829">
      <w:pPr>
        <w:rPr>
          <w:b/>
          <w:bCs/>
        </w:rPr>
      </w:pPr>
    </w:p>
    <w:p w14:paraId="2F9BF2A5" w14:textId="77777777" w:rsidR="00661829" w:rsidRPr="002C4FC3" w:rsidRDefault="00661829" w:rsidP="00661829">
      <w:pPr>
        <w:pStyle w:val="ZkladntextIMP"/>
        <w:spacing w:line="240" w:lineRule="auto"/>
        <w:jc w:val="center"/>
        <w:rPr>
          <w:b/>
          <w:szCs w:val="24"/>
        </w:rPr>
      </w:pPr>
      <w:r w:rsidRPr="002C4FC3">
        <w:rPr>
          <w:b/>
          <w:szCs w:val="24"/>
        </w:rPr>
        <w:t>I.</w:t>
      </w:r>
    </w:p>
    <w:p w14:paraId="0CB871B8" w14:textId="77777777" w:rsidR="00661829" w:rsidRPr="002C4FC3" w:rsidRDefault="00661829" w:rsidP="00661829">
      <w:pPr>
        <w:pStyle w:val="ZkladntextIMP"/>
        <w:spacing w:line="240" w:lineRule="auto"/>
        <w:jc w:val="center"/>
        <w:rPr>
          <w:b/>
          <w:szCs w:val="24"/>
        </w:rPr>
      </w:pPr>
      <w:r w:rsidRPr="002C4FC3">
        <w:rPr>
          <w:b/>
          <w:szCs w:val="24"/>
        </w:rPr>
        <w:t>Smluvní strany</w:t>
      </w:r>
    </w:p>
    <w:p w14:paraId="1AEF6827" w14:textId="77777777" w:rsidR="00661829" w:rsidRPr="002C4FC3" w:rsidRDefault="00661829" w:rsidP="00661829">
      <w:pPr>
        <w:pStyle w:val="ZkladntextIMP"/>
        <w:spacing w:line="240" w:lineRule="auto"/>
        <w:jc w:val="both"/>
        <w:rPr>
          <w:szCs w:val="24"/>
        </w:rPr>
      </w:pPr>
    </w:p>
    <w:p w14:paraId="6D7B5E82" w14:textId="77777777" w:rsidR="00661829" w:rsidRPr="002C4FC3" w:rsidRDefault="00661829" w:rsidP="00661829">
      <w:pPr>
        <w:jc w:val="both"/>
        <w:rPr>
          <w:b/>
        </w:rPr>
      </w:pPr>
      <w:r w:rsidRPr="002C4FC3">
        <w:rPr>
          <w:b/>
        </w:rPr>
        <w:t>OBJEDNATEL</w:t>
      </w:r>
    </w:p>
    <w:p w14:paraId="1169CE8E" w14:textId="77777777" w:rsidR="00FF13BC" w:rsidRPr="00A77BB3" w:rsidRDefault="00FF13BC" w:rsidP="00FF13BC">
      <w:pPr>
        <w:tabs>
          <w:tab w:val="left" w:pos="3240"/>
          <w:tab w:val="left" w:pos="7020"/>
        </w:tabs>
        <w:jc w:val="both"/>
        <w:rPr>
          <w:b/>
        </w:rPr>
      </w:pPr>
      <w:r w:rsidRPr="00A77BB3">
        <w:rPr>
          <w:b/>
        </w:rPr>
        <w:t>název</w:t>
      </w:r>
      <w:r>
        <w:rPr>
          <w:b/>
        </w:rPr>
        <w:tab/>
        <w:t>:</w:t>
      </w:r>
      <w:r w:rsidRPr="008A1463">
        <w:rPr>
          <w:b/>
        </w:rPr>
        <w:t xml:space="preserve"> </w:t>
      </w:r>
      <w:bookmarkStart w:id="0" w:name="_Hlk191620023"/>
      <w:r w:rsidRPr="008A1463">
        <w:rPr>
          <w:b/>
        </w:rPr>
        <w:t>Služby města Nový Bor, p. o.</w:t>
      </w:r>
      <w:bookmarkEnd w:id="0"/>
    </w:p>
    <w:p w14:paraId="2325C945" w14:textId="77777777" w:rsidR="00FF13BC" w:rsidRPr="00A77BB3" w:rsidRDefault="00FF13BC" w:rsidP="00FF13BC">
      <w:pPr>
        <w:pStyle w:val="Nadpis7"/>
        <w:numPr>
          <w:ilvl w:val="6"/>
          <w:numId w:val="2"/>
        </w:numPr>
        <w:tabs>
          <w:tab w:val="left" w:pos="0"/>
          <w:tab w:val="left" w:pos="3240"/>
        </w:tabs>
        <w:spacing w:before="0" w:after="0"/>
        <w:jc w:val="both"/>
      </w:pPr>
      <w:r w:rsidRPr="00A77BB3">
        <w:rPr>
          <w:bCs/>
        </w:rPr>
        <w:t>sídlo</w:t>
      </w:r>
      <w:r>
        <w:tab/>
        <w:t xml:space="preserve">: </w:t>
      </w:r>
      <w:r w:rsidRPr="008A1463">
        <w:t>Purkyňova 227, 473 01 Nový Bor</w:t>
      </w:r>
    </w:p>
    <w:p w14:paraId="7BA731EE" w14:textId="77777777" w:rsidR="00FF13BC" w:rsidRPr="00A77BB3" w:rsidRDefault="00FF13BC" w:rsidP="00FF13BC">
      <w:pPr>
        <w:pStyle w:val="Nadpis7"/>
        <w:numPr>
          <w:ilvl w:val="6"/>
          <w:numId w:val="2"/>
        </w:numPr>
        <w:tabs>
          <w:tab w:val="left" w:pos="0"/>
          <w:tab w:val="left" w:pos="3240"/>
        </w:tabs>
        <w:spacing w:before="0" w:after="0"/>
        <w:jc w:val="both"/>
      </w:pPr>
      <w:r w:rsidRPr="00A77BB3">
        <w:rPr>
          <w:rFonts w:eastAsia="MS Mincho"/>
          <w:bCs/>
        </w:rPr>
        <w:t>právní forma</w:t>
      </w:r>
      <w:r>
        <w:rPr>
          <w:rFonts w:eastAsia="MS Mincho"/>
          <w:bCs/>
        </w:rPr>
        <w:tab/>
        <w:t xml:space="preserve">: </w:t>
      </w:r>
      <w:r w:rsidRPr="008A1463">
        <w:t>Příspěvková organizace</w:t>
      </w:r>
    </w:p>
    <w:p w14:paraId="58337DCE" w14:textId="77777777" w:rsidR="00FF13BC" w:rsidRPr="00A77BB3" w:rsidRDefault="00FF13BC" w:rsidP="00FF13BC">
      <w:pPr>
        <w:tabs>
          <w:tab w:val="left" w:pos="3240"/>
          <w:tab w:val="left" w:pos="3780"/>
        </w:tabs>
        <w:jc w:val="both"/>
      </w:pPr>
      <w:r w:rsidRPr="00A77BB3">
        <w:rPr>
          <w:rFonts w:eastAsia="MS Mincho"/>
          <w:bCs/>
        </w:rPr>
        <w:t>IČ</w:t>
      </w:r>
      <w:r>
        <w:rPr>
          <w:rFonts w:eastAsia="MS Mincho"/>
          <w:bCs/>
        </w:rPr>
        <w:tab/>
        <w:t xml:space="preserve">: </w:t>
      </w:r>
      <w:r w:rsidRPr="008A1463">
        <w:t>22358072</w:t>
      </w:r>
    </w:p>
    <w:p w14:paraId="4A6E3BE6" w14:textId="77777777" w:rsidR="00FF13BC" w:rsidRPr="00A77BB3" w:rsidRDefault="00FF13BC" w:rsidP="00FF13BC">
      <w:pPr>
        <w:tabs>
          <w:tab w:val="left" w:pos="3240"/>
        </w:tabs>
        <w:jc w:val="both"/>
      </w:pPr>
      <w:r w:rsidRPr="00A77BB3">
        <w:rPr>
          <w:rFonts w:eastAsia="MS Mincho"/>
          <w:bCs/>
        </w:rPr>
        <w:t>DIČ</w:t>
      </w:r>
      <w:r>
        <w:rPr>
          <w:rFonts w:eastAsia="MS Mincho"/>
          <w:bCs/>
        </w:rPr>
        <w:tab/>
        <w:t xml:space="preserve">: </w:t>
      </w:r>
      <w:r>
        <w:rPr>
          <w:bCs/>
        </w:rPr>
        <w:t>-</w:t>
      </w:r>
    </w:p>
    <w:p w14:paraId="01FCCE42" w14:textId="10119921" w:rsidR="00FF13BC" w:rsidRPr="00A77BB3" w:rsidRDefault="00FF13BC" w:rsidP="00FF13BC">
      <w:pPr>
        <w:pStyle w:val="ZkladntextIMP"/>
        <w:tabs>
          <w:tab w:val="left" w:pos="3240"/>
        </w:tabs>
        <w:jc w:val="both"/>
        <w:rPr>
          <w:szCs w:val="24"/>
        </w:rPr>
      </w:pPr>
      <w:r w:rsidRPr="00A77BB3">
        <w:rPr>
          <w:szCs w:val="24"/>
        </w:rPr>
        <w:t>zápis v OR</w:t>
      </w:r>
      <w:r>
        <w:rPr>
          <w:szCs w:val="24"/>
        </w:rPr>
        <w:tab/>
      </w:r>
      <w:r w:rsidRPr="00C22D6B">
        <w:rPr>
          <w:szCs w:val="24"/>
        </w:rPr>
        <w:t xml:space="preserve">: </w:t>
      </w:r>
      <w:bookmarkStart w:id="1" w:name="_Hlk194911149"/>
      <w:r w:rsidR="00C22D6B" w:rsidRPr="00C22D6B">
        <w:rPr>
          <w:szCs w:val="24"/>
        </w:rPr>
        <w:t>Pr 1211</w:t>
      </w:r>
      <w:r w:rsidR="00C22D6B">
        <w:rPr>
          <w:szCs w:val="24"/>
        </w:rPr>
        <w:t xml:space="preserve"> </w:t>
      </w:r>
      <w:r w:rsidR="00C22D6B" w:rsidRPr="00C22D6B">
        <w:rPr>
          <w:szCs w:val="24"/>
        </w:rPr>
        <w:t>vedená u Krajského soudu v Ústí nad Labem</w:t>
      </w:r>
      <w:bookmarkEnd w:id="1"/>
    </w:p>
    <w:p w14:paraId="5A817C70" w14:textId="77777777" w:rsidR="00FF13BC" w:rsidRDefault="00FF13BC" w:rsidP="00FF13BC">
      <w:pPr>
        <w:pStyle w:val="ZkladntextIMP"/>
        <w:tabs>
          <w:tab w:val="left" w:pos="3240"/>
        </w:tabs>
        <w:jc w:val="both"/>
        <w:rPr>
          <w:szCs w:val="24"/>
        </w:rPr>
      </w:pPr>
      <w:r w:rsidRPr="00A77BB3">
        <w:rPr>
          <w:szCs w:val="24"/>
        </w:rPr>
        <w:t>bankovní spojení</w:t>
      </w:r>
      <w:r w:rsidRPr="00A77BB3">
        <w:rPr>
          <w:szCs w:val="24"/>
        </w:rPr>
        <w:tab/>
      </w:r>
      <w:r>
        <w:rPr>
          <w:szCs w:val="24"/>
        </w:rPr>
        <w:t xml:space="preserve">: </w:t>
      </w:r>
      <w:r w:rsidRPr="00A77BB3">
        <w:rPr>
          <w:szCs w:val="24"/>
        </w:rPr>
        <w:t xml:space="preserve">KB, a.s., č. ú. </w:t>
      </w:r>
      <w:r>
        <w:rPr>
          <w:szCs w:val="24"/>
        </w:rPr>
        <w:t>131-3292770237</w:t>
      </w:r>
      <w:r w:rsidRPr="00A77BB3">
        <w:rPr>
          <w:szCs w:val="24"/>
        </w:rPr>
        <w:t>/0100</w:t>
      </w:r>
    </w:p>
    <w:p w14:paraId="348FB2F3" w14:textId="77777777" w:rsidR="00FF13BC" w:rsidRPr="00A77BB3" w:rsidRDefault="00FF13BC" w:rsidP="00FF13BC">
      <w:pPr>
        <w:pStyle w:val="ZkladntextIMP"/>
        <w:tabs>
          <w:tab w:val="left" w:pos="3240"/>
        </w:tabs>
        <w:jc w:val="both"/>
        <w:rPr>
          <w:szCs w:val="24"/>
        </w:rPr>
      </w:pPr>
      <w:r w:rsidRPr="00A77BB3">
        <w:rPr>
          <w:szCs w:val="24"/>
        </w:rPr>
        <w:t>jednající</w:t>
      </w:r>
      <w:r>
        <w:rPr>
          <w:szCs w:val="24"/>
        </w:rPr>
        <w:tab/>
        <w:t>: Jaroslav Voldřich, ředitel</w:t>
      </w:r>
      <w:r w:rsidRPr="00A77BB3">
        <w:rPr>
          <w:szCs w:val="24"/>
        </w:rPr>
        <w:t xml:space="preserve"> </w:t>
      </w:r>
    </w:p>
    <w:p w14:paraId="07D0F217" w14:textId="77777777" w:rsidR="00FF13BC" w:rsidRPr="00392201" w:rsidRDefault="00FF13BC" w:rsidP="00FF13BC">
      <w:pPr>
        <w:pStyle w:val="ZkladntextIMP"/>
        <w:tabs>
          <w:tab w:val="left" w:pos="3240"/>
        </w:tabs>
        <w:jc w:val="both"/>
        <w:rPr>
          <w:szCs w:val="24"/>
        </w:rPr>
      </w:pPr>
      <w:r w:rsidRPr="00392201">
        <w:rPr>
          <w:szCs w:val="24"/>
        </w:rPr>
        <w:t>telefon</w:t>
      </w:r>
      <w:r w:rsidRPr="00392201">
        <w:rPr>
          <w:szCs w:val="24"/>
        </w:rPr>
        <w:tab/>
      </w:r>
      <w:r>
        <w:rPr>
          <w:szCs w:val="24"/>
        </w:rPr>
        <w:t xml:space="preserve">: </w:t>
      </w:r>
      <w:r w:rsidRPr="00392201">
        <w:rPr>
          <w:szCs w:val="24"/>
        </w:rPr>
        <w:t>+420 605 272 371</w:t>
      </w:r>
    </w:p>
    <w:p w14:paraId="75E41FB7" w14:textId="77777777" w:rsidR="00FF13BC" w:rsidRPr="00A77BB3" w:rsidRDefault="00FF13BC" w:rsidP="00FF13BC">
      <w:pPr>
        <w:pStyle w:val="ZkladntextIMP"/>
        <w:tabs>
          <w:tab w:val="left" w:pos="3240"/>
        </w:tabs>
        <w:jc w:val="both"/>
        <w:rPr>
          <w:szCs w:val="24"/>
        </w:rPr>
      </w:pPr>
      <w:bookmarkStart w:id="2" w:name="_Hlk191037881"/>
      <w:r w:rsidRPr="00392201">
        <w:rPr>
          <w:szCs w:val="24"/>
        </w:rPr>
        <w:t>e-mail</w:t>
      </w:r>
      <w:r w:rsidRPr="00392201">
        <w:rPr>
          <w:szCs w:val="24"/>
        </w:rPr>
        <w:tab/>
      </w:r>
      <w:r>
        <w:rPr>
          <w:szCs w:val="24"/>
        </w:rPr>
        <w:t xml:space="preserve">: </w:t>
      </w:r>
      <w:bookmarkEnd w:id="2"/>
      <w:r w:rsidRPr="000B7CC4">
        <w:rPr>
          <w:szCs w:val="24"/>
        </w:rPr>
        <w:t>voldrich@sluzbynb.cz</w:t>
      </w:r>
    </w:p>
    <w:p w14:paraId="4BA194A2" w14:textId="77777777" w:rsidR="00FF13BC" w:rsidRDefault="00FF13BC" w:rsidP="00FF13BC">
      <w:pPr>
        <w:pStyle w:val="ZkladntextIMP"/>
        <w:tabs>
          <w:tab w:val="left" w:pos="3240"/>
        </w:tabs>
        <w:jc w:val="both"/>
        <w:rPr>
          <w:szCs w:val="24"/>
        </w:rPr>
      </w:pPr>
      <w:r w:rsidRPr="0011473C">
        <w:rPr>
          <w:szCs w:val="24"/>
        </w:rPr>
        <w:t>zástupce ve věcech technických</w:t>
      </w:r>
      <w:r w:rsidRPr="0011473C">
        <w:rPr>
          <w:szCs w:val="24"/>
        </w:rPr>
        <w:tab/>
        <w:t xml:space="preserve">: </w:t>
      </w:r>
      <w:bookmarkStart w:id="3" w:name="_Hlk194996940"/>
      <w:r w:rsidRPr="0011473C">
        <w:rPr>
          <w:szCs w:val="24"/>
        </w:rPr>
        <w:t>Markéta Matéová</w:t>
      </w:r>
      <w:bookmarkEnd w:id="3"/>
    </w:p>
    <w:p w14:paraId="10CFED16" w14:textId="77777777" w:rsidR="00FF13BC" w:rsidRPr="007402CB" w:rsidRDefault="00FF13BC" w:rsidP="00FF13BC">
      <w:pPr>
        <w:pStyle w:val="ZkladntextIMP"/>
        <w:tabs>
          <w:tab w:val="left" w:pos="3240"/>
        </w:tabs>
        <w:jc w:val="both"/>
        <w:rPr>
          <w:szCs w:val="24"/>
        </w:rPr>
      </w:pPr>
      <w:r>
        <w:rPr>
          <w:szCs w:val="24"/>
        </w:rPr>
        <w:t>telefon</w:t>
      </w:r>
      <w:r>
        <w:rPr>
          <w:szCs w:val="24"/>
        </w:rPr>
        <w:tab/>
        <w:t>: +420 603 853 756</w:t>
      </w:r>
    </w:p>
    <w:p w14:paraId="13C71D7E" w14:textId="77777777" w:rsidR="00FF13BC" w:rsidRDefault="00FF13BC" w:rsidP="00FF13BC">
      <w:pPr>
        <w:pStyle w:val="ZkladntextIMP"/>
        <w:tabs>
          <w:tab w:val="left" w:pos="3240"/>
        </w:tabs>
        <w:jc w:val="both"/>
        <w:rPr>
          <w:szCs w:val="24"/>
        </w:rPr>
      </w:pPr>
      <w:r w:rsidRPr="000B7CC4">
        <w:rPr>
          <w:szCs w:val="24"/>
        </w:rPr>
        <w:t>e-mail</w:t>
      </w:r>
      <w:r w:rsidRPr="000B7CC4">
        <w:rPr>
          <w:szCs w:val="24"/>
        </w:rPr>
        <w:tab/>
        <w:t>:</w:t>
      </w:r>
      <w:r>
        <w:rPr>
          <w:szCs w:val="24"/>
        </w:rPr>
        <w:t xml:space="preserve"> </w:t>
      </w:r>
      <w:r w:rsidRPr="000B7CC4">
        <w:rPr>
          <w:szCs w:val="24"/>
        </w:rPr>
        <w:t>mateova@sluzbynb.cz</w:t>
      </w:r>
    </w:p>
    <w:p w14:paraId="1032F716" w14:textId="77777777" w:rsidR="004A335B" w:rsidRDefault="004A335B" w:rsidP="00661829">
      <w:pPr>
        <w:pStyle w:val="ZkladntextIMP"/>
        <w:tabs>
          <w:tab w:val="left" w:pos="3240"/>
        </w:tabs>
        <w:jc w:val="both"/>
        <w:rPr>
          <w:szCs w:val="24"/>
        </w:rPr>
      </w:pPr>
    </w:p>
    <w:p w14:paraId="0E3DC5B6" w14:textId="77777777" w:rsidR="004A335B" w:rsidRDefault="004A335B" w:rsidP="00661829">
      <w:pPr>
        <w:pStyle w:val="ZkladntextIMP"/>
        <w:tabs>
          <w:tab w:val="left" w:pos="3240"/>
        </w:tabs>
        <w:jc w:val="both"/>
        <w:rPr>
          <w:szCs w:val="24"/>
        </w:rPr>
      </w:pPr>
    </w:p>
    <w:p w14:paraId="72D68BDD" w14:textId="77777777" w:rsidR="00661829" w:rsidRPr="002C4FC3" w:rsidRDefault="00661829" w:rsidP="00661829">
      <w:pPr>
        <w:pStyle w:val="ZkladntextIMP"/>
        <w:tabs>
          <w:tab w:val="left" w:pos="3240"/>
        </w:tabs>
        <w:jc w:val="both"/>
        <w:rPr>
          <w:szCs w:val="24"/>
        </w:rPr>
      </w:pPr>
      <w:r>
        <w:rPr>
          <w:szCs w:val="24"/>
        </w:rPr>
        <w:tab/>
        <w:t xml:space="preserve">  </w:t>
      </w:r>
    </w:p>
    <w:p w14:paraId="2BC098B2" w14:textId="77777777" w:rsidR="00661829" w:rsidRPr="00156230" w:rsidRDefault="00661829" w:rsidP="00661829">
      <w:pPr>
        <w:pStyle w:val="ZkladntextIMP"/>
        <w:jc w:val="both"/>
        <w:rPr>
          <w:b/>
          <w:szCs w:val="24"/>
        </w:rPr>
      </w:pPr>
      <w:r w:rsidRPr="00156230">
        <w:rPr>
          <w:b/>
          <w:szCs w:val="24"/>
        </w:rPr>
        <w:t>ZHOTOVITEL</w:t>
      </w:r>
    </w:p>
    <w:p w14:paraId="16AE9E70" w14:textId="77777777" w:rsidR="00661829" w:rsidRPr="00CD7FEA" w:rsidRDefault="00661829" w:rsidP="00661829">
      <w:pPr>
        <w:pStyle w:val="ZkladntextIMP"/>
        <w:tabs>
          <w:tab w:val="left" w:pos="3240"/>
        </w:tabs>
        <w:jc w:val="both"/>
        <w:rPr>
          <w:b/>
          <w:szCs w:val="24"/>
          <w:highlight w:val="yellow"/>
        </w:rPr>
      </w:pPr>
      <w:r w:rsidRPr="00CD7FEA">
        <w:rPr>
          <w:b/>
          <w:szCs w:val="24"/>
          <w:highlight w:val="yellow"/>
        </w:rPr>
        <w:t>obchodní firma</w:t>
      </w:r>
      <w:r w:rsidRPr="00CD7FEA">
        <w:rPr>
          <w:b/>
          <w:szCs w:val="24"/>
          <w:highlight w:val="yellow"/>
        </w:rPr>
        <w:tab/>
      </w:r>
      <w:r w:rsidRPr="00CD7FEA">
        <w:rPr>
          <w:szCs w:val="24"/>
          <w:highlight w:val="yellow"/>
        </w:rPr>
        <w:t>:</w:t>
      </w:r>
      <w:r w:rsidRPr="00CD7FEA">
        <w:rPr>
          <w:b/>
          <w:szCs w:val="24"/>
          <w:highlight w:val="yellow"/>
        </w:rPr>
        <w:t xml:space="preserve">  </w:t>
      </w:r>
    </w:p>
    <w:p w14:paraId="4400E3E3"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sídlo </w:t>
      </w:r>
      <w:r w:rsidRPr="00CD7FEA">
        <w:rPr>
          <w:szCs w:val="24"/>
          <w:highlight w:val="yellow"/>
        </w:rPr>
        <w:tab/>
        <w:t xml:space="preserve">:   </w:t>
      </w:r>
    </w:p>
    <w:p w14:paraId="713353F4"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právní forma </w:t>
      </w:r>
      <w:r w:rsidRPr="00CD7FEA">
        <w:rPr>
          <w:szCs w:val="24"/>
          <w:highlight w:val="yellow"/>
        </w:rPr>
        <w:tab/>
        <w:t xml:space="preserve">:   </w:t>
      </w:r>
    </w:p>
    <w:p w14:paraId="5928A556"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IČ </w:t>
      </w:r>
      <w:r w:rsidRPr="00CD7FEA">
        <w:rPr>
          <w:szCs w:val="24"/>
          <w:highlight w:val="yellow"/>
        </w:rPr>
        <w:tab/>
        <w:t xml:space="preserve">:  </w:t>
      </w:r>
    </w:p>
    <w:p w14:paraId="075BAB16"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DIČ </w:t>
      </w:r>
      <w:r w:rsidRPr="00CD7FEA">
        <w:rPr>
          <w:szCs w:val="24"/>
          <w:highlight w:val="yellow"/>
        </w:rPr>
        <w:tab/>
        <w:t xml:space="preserve">:  </w:t>
      </w:r>
    </w:p>
    <w:p w14:paraId="62BF3279"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zápis v OR</w:t>
      </w:r>
      <w:r w:rsidRPr="00CD7FEA">
        <w:rPr>
          <w:szCs w:val="24"/>
          <w:highlight w:val="yellow"/>
        </w:rPr>
        <w:tab/>
        <w:t xml:space="preserve">: </w:t>
      </w:r>
      <w:r w:rsidRPr="00CD7FEA">
        <w:rPr>
          <w:bCs/>
          <w:color w:val="000000"/>
          <w:szCs w:val="24"/>
          <w:highlight w:val="yellow"/>
        </w:rPr>
        <w:t xml:space="preserve"> </w:t>
      </w:r>
    </w:p>
    <w:p w14:paraId="5C0030BC" w14:textId="77777777" w:rsidR="00661829" w:rsidRPr="00CD7FEA" w:rsidRDefault="00661829" w:rsidP="00BF77F6">
      <w:pPr>
        <w:pStyle w:val="ZkladntextIMP"/>
        <w:tabs>
          <w:tab w:val="left" w:pos="3240"/>
        </w:tabs>
        <w:jc w:val="both"/>
        <w:rPr>
          <w:szCs w:val="24"/>
          <w:highlight w:val="yellow"/>
        </w:rPr>
      </w:pPr>
      <w:r w:rsidRPr="00CD7FEA">
        <w:rPr>
          <w:szCs w:val="24"/>
          <w:highlight w:val="yellow"/>
        </w:rPr>
        <w:t>jednající</w:t>
      </w:r>
      <w:r w:rsidRPr="00CD7FEA">
        <w:rPr>
          <w:szCs w:val="24"/>
          <w:highlight w:val="yellow"/>
        </w:rPr>
        <w:tab/>
        <w:t xml:space="preserve">: </w:t>
      </w:r>
      <w:r w:rsidRPr="00CD7FEA">
        <w:rPr>
          <w:color w:val="000000"/>
          <w:szCs w:val="24"/>
          <w:highlight w:val="yellow"/>
        </w:rPr>
        <w:t xml:space="preserve"> </w:t>
      </w:r>
    </w:p>
    <w:p w14:paraId="0E5A81E7"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ve věcech smluvních</w:t>
      </w:r>
      <w:r w:rsidRPr="00CD7FEA">
        <w:rPr>
          <w:szCs w:val="24"/>
          <w:highlight w:val="yellow"/>
        </w:rPr>
        <w:tab/>
        <w:t xml:space="preserve">: </w:t>
      </w:r>
      <w:r w:rsidRPr="00CD7FEA">
        <w:rPr>
          <w:color w:val="000000"/>
          <w:szCs w:val="24"/>
          <w:highlight w:val="yellow"/>
        </w:rPr>
        <w:t xml:space="preserve"> </w:t>
      </w:r>
      <w:r w:rsidRPr="00CD7FEA">
        <w:rPr>
          <w:szCs w:val="24"/>
          <w:highlight w:val="yellow"/>
        </w:rPr>
        <w:t xml:space="preserve"> </w:t>
      </w:r>
    </w:p>
    <w:p w14:paraId="41363A15"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ve věcech technických</w:t>
      </w:r>
      <w:r w:rsidRPr="00CD7FEA">
        <w:rPr>
          <w:szCs w:val="24"/>
          <w:highlight w:val="yellow"/>
        </w:rPr>
        <w:tab/>
        <w:t xml:space="preserve">: </w:t>
      </w:r>
      <w:r w:rsidRPr="00CD7FEA">
        <w:rPr>
          <w:color w:val="000000"/>
          <w:szCs w:val="24"/>
          <w:highlight w:val="yellow"/>
        </w:rPr>
        <w:t xml:space="preserve"> </w:t>
      </w:r>
      <w:r w:rsidRPr="00CD7FEA">
        <w:rPr>
          <w:szCs w:val="24"/>
          <w:highlight w:val="yellow"/>
        </w:rPr>
        <w:t xml:space="preserve"> </w:t>
      </w:r>
    </w:p>
    <w:p w14:paraId="52E3121E"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bankovní spojení </w:t>
      </w:r>
      <w:r w:rsidRPr="00CD7FEA">
        <w:rPr>
          <w:szCs w:val="24"/>
          <w:highlight w:val="yellow"/>
        </w:rPr>
        <w:tab/>
        <w:t xml:space="preserve">:    </w:t>
      </w:r>
    </w:p>
    <w:p w14:paraId="6C3AEB34"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 xml:space="preserve">č. účtu </w:t>
      </w:r>
      <w:r w:rsidRPr="00CD7FEA">
        <w:rPr>
          <w:szCs w:val="24"/>
          <w:highlight w:val="yellow"/>
        </w:rPr>
        <w:tab/>
        <w:t xml:space="preserve">:  </w:t>
      </w:r>
    </w:p>
    <w:p w14:paraId="2B5E0FB8" w14:textId="77777777" w:rsidR="00661829" w:rsidRPr="00CD7FEA" w:rsidRDefault="00661829" w:rsidP="00661829">
      <w:pPr>
        <w:pStyle w:val="ZkladntextIMP"/>
        <w:tabs>
          <w:tab w:val="left" w:pos="3240"/>
        </w:tabs>
        <w:jc w:val="both"/>
        <w:rPr>
          <w:szCs w:val="24"/>
          <w:highlight w:val="yellow"/>
        </w:rPr>
      </w:pPr>
      <w:r w:rsidRPr="00CD7FEA">
        <w:rPr>
          <w:szCs w:val="24"/>
          <w:highlight w:val="yellow"/>
        </w:rPr>
        <w:t>telefon</w:t>
      </w:r>
      <w:r w:rsidRPr="00CD7FEA">
        <w:rPr>
          <w:szCs w:val="24"/>
          <w:highlight w:val="yellow"/>
        </w:rPr>
        <w:tab/>
        <w:t xml:space="preserve">:  </w:t>
      </w:r>
    </w:p>
    <w:p w14:paraId="528DD9FD" w14:textId="77777777" w:rsidR="00661829" w:rsidRDefault="00661829" w:rsidP="00661829">
      <w:pPr>
        <w:pStyle w:val="ZkladntextIMP"/>
        <w:tabs>
          <w:tab w:val="left" w:pos="3240"/>
        </w:tabs>
        <w:jc w:val="both"/>
        <w:rPr>
          <w:szCs w:val="24"/>
        </w:rPr>
      </w:pPr>
      <w:r w:rsidRPr="00CD7FEA">
        <w:rPr>
          <w:szCs w:val="24"/>
          <w:highlight w:val="yellow"/>
        </w:rPr>
        <w:t>e-mail</w:t>
      </w:r>
      <w:r w:rsidRPr="00CD7FEA">
        <w:rPr>
          <w:szCs w:val="24"/>
          <w:highlight w:val="yellow"/>
        </w:rPr>
        <w:tab/>
        <w:t>:</w:t>
      </w:r>
      <w:r w:rsidRPr="002C4FC3">
        <w:rPr>
          <w:szCs w:val="24"/>
        </w:rPr>
        <w:t xml:space="preserve">  </w:t>
      </w:r>
    </w:p>
    <w:p w14:paraId="26F09814" w14:textId="77777777" w:rsidR="00661829" w:rsidRDefault="00661829" w:rsidP="00661829">
      <w:pPr>
        <w:pStyle w:val="ZkladntextIMP"/>
        <w:tabs>
          <w:tab w:val="left" w:pos="3240"/>
        </w:tabs>
        <w:jc w:val="both"/>
        <w:rPr>
          <w:szCs w:val="24"/>
        </w:rPr>
      </w:pPr>
    </w:p>
    <w:p w14:paraId="7706F095" w14:textId="77777777" w:rsidR="00661829" w:rsidRDefault="00661829" w:rsidP="00661829">
      <w:pPr>
        <w:pStyle w:val="ZkladntextIMP"/>
        <w:tabs>
          <w:tab w:val="left" w:pos="3240"/>
        </w:tabs>
        <w:jc w:val="both"/>
        <w:rPr>
          <w:szCs w:val="24"/>
        </w:rPr>
        <w:sectPr w:rsidR="00661829" w:rsidSect="0026520F">
          <w:pgSz w:w="11906" w:h="16838"/>
          <w:pgMar w:top="1418" w:right="1418" w:bottom="1418" w:left="1418" w:header="709" w:footer="709" w:gutter="0"/>
          <w:cols w:space="708"/>
          <w:docGrid w:linePitch="360"/>
        </w:sectPr>
      </w:pPr>
    </w:p>
    <w:p w14:paraId="6048829B" w14:textId="77777777" w:rsidR="00661829" w:rsidRPr="002C4FC3" w:rsidRDefault="00661829" w:rsidP="00661829">
      <w:pPr>
        <w:pStyle w:val="ZkladntextIMP"/>
        <w:spacing w:line="240" w:lineRule="auto"/>
        <w:jc w:val="center"/>
        <w:rPr>
          <w:b/>
          <w:szCs w:val="24"/>
        </w:rPr>
      </w:pPr>
      <w:r w:rsidRPr="002C4FC3">
        <w:rPr>
          <w:b/>
          <w:szCs w:val="24"/>
        </w:rPr>
        <w:lastRenderedPageBreak/>
        <w:t>II.</w:t>
      </w:r>
    </w:p>
    <w:p w14:paraId="58C76586" w14:textId="77777777" w:rsidR="00661829" w:rsidRPr="002C4FC3" w:rsidRDefault="00661829" w:rsidP="00661829">
      <w:pPr>
        <w:pStyle w:val="ZkladntextIMP"/>
        <w:spacing w:line="240" w:lineRule="auto"/>
        <w:jc w:val="center"/>
        <w:rPr>
          <w:b/>
          <w:szCs w:val="24"/>
        </w:rPr>
      </w:pPr>
      <w:r w:rsidRPr="002C4FC3">
        <w:rPr>
          <w:b/>
          <w:szCs w:val="24"/>
        </w:rPr>
        <w:t>Předmět smlouvy</w:t>
      </w:r>
    </w:p>
    <w:p w14:paraId="748EB120" w14:textId="77777777" w:rsidR="00661829" w:rsidRPr="002C4FC3" w:rsidRDefault="00661829" w:rsidP="00661829">
      <w:pPr>
        <w:pStyle w:val="ZkladntextIMP"/>
        <w:spacing w:line="240" w:lineRule="auto"/>
        <w:jc w:val="both"/>
        <w:rPr>
          <w:b/>
          <w:szCs w:val="24"/>
        </w:rPr>
      </w:pPr>
    </w:p>
    <w:p w14:paraId="212E0499" w14:textId="77777777" w:rsidR="00661829" w:rsidRPr="002C4FC3" w:rsidRDefault="00661829" w:rsidP="00661829">
      <w:pPr>
        <w:jc w:val="both"/>
      </w:pPr>
    </w:p>
    <w:p w14:paraId="7D7331AD" w14:textId="3CE817F1" w:rsidR="00661829" w:rsidRPr="004C126A" w:rsidRDefault="00661829" w:rsidP="000E74E6">
      <w:pPr>
        <w:tabs>
          <w:tab w:val="center" w:pos="4680"/>
        </w:tabs>
        <w:jc w:val="both"/>
        <w:rPr>
          <w:rFonts w:cstheme="minorHAnsi"/>
          <w:b/>
          <w:bCs/>
        </w:rPr>
      </w:pPr>
      <w:r w:rsidRPr="00C12853">
        <w:t xml:space="preserve">Předmětem této smlouvy je zhotovení </w:t>
      </w:r>
      <w:r w:rsidRPr="00A23625">
        <w:t xml:space="preserve">stavby </w:t>
      </w:r>
      <w:r w:rsidR="00DF3F5E" w:rsidRPr="007048BC">
        <w:rPr>
          <w:rFonts w:cstheme="minorHAnsi"/>
          <w:b/>
          <w:lang w:bidi="cs-CZ"/>
        </w:rPr>
        <w:t>„</w:t>
      </w:r>
      <w:bookmarkStart w:id="4" w:name="_Hlk194997204"/>
      <w:r w:rsidR="00B538C5" w:rsidRPr="00B538C5">
        <w:rPr>
          <w:rFonts w:cstheme="minorHAnsi"/>
          <w:b/>
          <w:bCs/>
        </w:rPr>
        <w:t xml:space="preserve">Oprava střechy </w:t>
      </w:r>
      <w:r w:rsidR="00C22D6B">
        <w:rPr>
          <w:rFonts w:cstheme="minorHAnsi"/>
          <w:b/>
          <w:bCs/>
        </w:rPr>
        <w:t>DPS Špálova 944</w:t>
      </w:r>
      <w:r w:rsidR="00B538C5" w:rsidRPr="00B538C5">
        <w:rPr>
          <w:rFonts w:cstheme="minorHAnsi"/>
          <w:b/>
          <w:bCs/>
        </w:rPr>
        <w:t>, Nový Bor</w:t>
      </w:r>
      <w:bookmarkEnd w:id="4"/>
      <w:r w:rsidR="00156230" w:rsidRPr="002E3700">
        <w:rPr>
          <w:rFonts w:cstheme="minorHAnsi"/>
          <w:b/>
          <w:lang w:bidi="cs-CZ"/>
        </w:rPr>
        <w:t>“</w:t>
      </w:r>
      <w:r w:rsidR="00B97299">
        <w:rPr>
          <w:b/>
          <w:szCs w:val="26"/>
        </w:rPr>
        <w:t xml:space="preserve">. </w:t>
      </w:r>
      <w:r w:rsidRPr="00A23625">
        <w:t>Zhotovením stavby se rozumí provedení všech stavebních</w:t>
      </w:r>
      <w:r w:rsidRPr="00C12853">
        <w:t xml:space="preserve"> a montážních prací, dodávka materiálů a konstrukcí, dále provedení všech činností souvisejících s dodávkou stavebních prací a konstrukcí včetně koordinační a kompletační činnosti celé stavby</w:t>
      </w:r>
      <w:r>
        <w:t>.</w:t>
      </w:r>
    </w:p>
    <w:p w14:paraId="4745C0B8" w14:textId="77777777" w:rsidR="00661829" w:rsidRDefault="00661829" w:rsidP="00661829">
      <w:pPr>
        <w:tabs>
          <w:tab w:val="left" w:pos="1191"/>
          <w:tab w:val="left" w:pos="1588"/>
        </w:tabs>
        <w:spacing w:after="120"/>
        <w:jc w:val="both"/>
      </w:pPr>
    </w:p>
    <w:p w14:paraId="59FF2AE2" w14:textId="77777777" w:rsidR="00661829" w:rsidRDefault="00661829" w:rsidP="00661829">
      <w:pPr>
        <w:keepNext/>
        <w:keepLines/>
        <w:suppressAutoHyphens w:val="0"/>
        <w:jc w:val="both"/>
      </w:pPr>
      <w:r w:rsidRPr="00A77BB3">
        <w:t xml:space="preserve">Zhotovitel se zavazuje </w:t>
      </w:r>
      <w:r w:rsidRPr="00FE5547">
        <w:rPr>
          <w:b/>
        </w:rPr>
        <w:t>provést dílo na svůj náklad a své nebezpečí ve smluvené době</w:t>
      </w:r>
      <w:r w:rsidRPr="00A77BB3">
        <w:t xml:space="preserve"> </w:t>
      </w:r>
      <w:r>
        <w:t xml:space="preserve">a </w:t>
      </w:r>
      <w:r w:rsidRPr="00A77BB3">
        <w:t xml:space="preserve">postupovat při realizaci díla v souladu se všemi podmínkami </w:t>
      </w:r>
      <w:r>
        <w:t>níže</w:t>
      </w:r>
      <w:r w:rsidRPr="00A77BB3">
        <w:t xml:space="preserve"> uvedených dokumentů a podmínkami vyplývajících z</w:t>
      </w:r>
      <w:r>
        <w:t> výzvy k podání nabídky a prokázání kvalifikace</w:t>
      </w:r>
      <w:r w:rsidRPr="00A77BB3">
        <w:t>.</w:t>
      </w:r>
    </w:p>
    <w:p w14:paraId="2D1D0A5A" w14:textId="77777777" w:rsidR="00661829" w:rsidRDefault="00661829" w:rsidP="00661829">
      <w:pPr>
        <w:tabs>
          <w:tab w:val="left" w:pos="1191"/>
          <w:tab w:val="left" w:pos="1588"/>
        </w:tabs>
        <w:spacing w:after="120"/>
        <w:jc w:val="both"/>
      </w:pPr>
    </w:p>
    <w:p w14:paraId="4E22E7E6" w14:textId="77777777" w:rsidR="00661829" w:rsidRPr="00C12853" w:rsidRDefault="00661829" w:rsidP="00661829">
      <w:pPr>
        <w:tabs>
          <w:tab w:val="left" w:pos="1191"/>
          <w:tab w:val="left" w:pos="1588"/>
        </w:tabs>
        <w:spacing w:after="120"/>
        <w:jc w:val="both"/>
        <w:rPr>
          <w:u w:val="single"/>
        </w:rPr>
      </w:pPr>
      <w:r w:rsidRPr="00C12853">
        <w:rPr>
          <w:u w:val="single"/>
        </w:rPr>
        <w:t>Rozsah předmětu díla je vymezen a bude proveden v souladu s níže uvedenými dokumenty a stanovisky:</w:t>
      </w:r>
    </w:p>
    <w:p w14:paraId="7AEE01B6" w14:textId="6496C664" w:rsidR="00661829" w:rsidRDefault="00156230" w:rsidP="00661829">
      <w:pPr>
        <w:numPr>
          <w:ilvl w:val="0"/>
          <w:numId w:val="4"/>
        </w:numPr>
        <w:suppressAutoHyphens w:val="0"/>
        <w:spacing w:after="120"/>
        <w:jc w:val="both"/>
      </w:pPr>
      <w:r>
        <w:rPr>
          <w:rFonts w:cstheme="minorHAnsi"/>
        </w:rPr>
        <w:t xml:space="preserve">s </w:t>
      </w:r>
      <w:r w:rsidRPr="007524C1">
        <w:rPr>
          <w:rFonts w:cstheme="minorHAnsi"/>
        </w:rPr>
        <w:t xml:space="preserve">projektovou dokumentací vyhotovené projektovou kanceláří </w:t>
      </w:r>
      <w:r w:rsidRPr="007524C1">
        <w:rPr>
          <w:rFonts w:cstheme="minorHAnsi"/>
          <w:bCs/>
          <w:lang w:bidi="cs-CZ"/>
        </w:rPr>
        <w:t>KL-PLAN s.r.o., Na Slovance 868, 473 01 Nový Bor, IČO 04011236 z </w:t>
      </w:r>
      <w:r w:rsidR="001C5773">
        <w:rPr>
          <w:rFonts w:cstheme="minorHAnsi"/>
          <w:bCs/>
          <w:lang w:bidi="cs-CZ"/>
        </w:rPr>
        <w:t>12</w:t>
      </w:r>
      <w:r w:rsidRPr="007524C1">
        <w:rPr>
          <w:rFonts w:cstheme="minorHAnsi"/>
          <w:bCs/>
          <w:lang w:bidi="cs-CZ"/>
        </w:rPr>
        <w:t>/202</w:t>
      </w:r>
      <w:r w:rsidR="001C5773">
        <w:rPr>
          <w:rFonts w:cstheme="minorHAnsi"/>
          <w:bCs/>
          <w:lang w:bidi="cs-CZ"/>
        </w:rPr>
        <w:t>2</w:t>
      </w:r>
      <w:r w:rsidR="00305E66" w:rsidRPr="000E74E6">
        <w:rPr>
          <w:rFonts w:cstheme="minorHAnsi"/>
          <w:lang w:bidi="cs-CZ"/>
        </w:rPr>
        <w:t xml:space="preserve">, </w:t>
      </w:r>
      <w:r w:rsidR="00305E66" w:rsidRPr="000729E0">
        <w:t>(dále jen „projektová dokumentace“)</w:t>
      </w:r>
    </w:p>
    <w:p w14:paraId="1F3066CD" w14:textId="206ADFD6" w:rsidR="002503F1" w:rsidRDefault="0070425D" w:rsidP="002503F1">
      <w:pPr>
        <w:numPr>
          <w:ilvl w:val="0"/>
          <w:numId w:val="4"/>
        </w:numPr>
        <w:suppressAutoHyphens w:val="0"/>
        <w:spacing w:after="120"/>
        <w:jc w:val="both"/>
      </w:pPr>
      <w:r>
        <w:t xml:space="preserve">s </w:t>
      </w:r>
      <w:r w:rsidR="002503F1" w:rsidRPr="002503F1">
        <w:t>podmínk</w:t>
      </w:r>
      <w:r w:rsidR="002503F1">
        <w:t>ami</w:t>
      </w:r>
      <w:r w:rsidR="002503F1" w:rsidRPr="002503F1">
        <w:t xml:space="preserve"> pravomocného stavebního povolení č.j. MUNO </w:t>
      </w:r>
      <w:r w:rsidR="00CB0FE4" w:rsidRPr="00CB0FE4">
        <w:rPr>
          <w:bCs/>
          <w:lang w:bidi="cs-CZ"/>
        </w:rPr>
        <w:t>16081/2023</w:t>
      </w:r>
      <w:r w:rsidR="002503F1" w:rsidRPr="002503F1">
        <w:t xml:space="preserve"> ze dne </w:t>
      </w:r>
      <w:r w:rsidR="00CB0FE4" w:rsidRPr="00CB0FE4">
        <w:t>23.03.2023, právní moc 12.04.2023</w:t>
      </w:r>
    </w:p>
    <w:p w14:paraId="5B3BF7E1" w14:textId="29BF2EC1" w:rsidR="00305E66" w:rsidRPr="00F23914" w:rsidRDefault="00305E66" w:rsidP="00305E66">
      <w:pPr>
        <w:numPr>
          <w:ilvl w:val="0"/>
          <w:numId w:val="4"/>
        </w:numPr>
        <w:suppressAutoHyphens w:val="0"/>
        <w:spacing w:after="120"/>
        <w:jc w:val="both"/>
      </w:pPr>
      <w:r w:rsidRPr="00F23914">
        <w:t>a v souladu se zadávacími podmínkami.</w:t>
      </w:r>
    </w:p>
    <w:p w14:paraId="17C49144" w14:textId="77777777" w:rsidR="00661829" w:rsidRPr="00F23914" w:rsidRDefault="00661829" w:rsidP="00661829">
      <w:pPr>
        <w:tabs>
          <w:tab w:val="left" w:pos="1191"/>
          <w:tab w:val="left" w:pos="1588"/>
        </w:tabs>
        <w:jc w:val="both"/>
      </w:pPr>
    </w:p>
    <w:p w14:paraId="6B0591C7" w14:textId="267165C7" w:rsidR="00661829" w:rsidRPr="00C95CBC" w:rsidRDefault="00661829" w:rsidP="00661829">
      <w:pPr>
        <w:spacing w:after="200"/>
        <w:jc w:val="both"/>
      </w:pPr>
      <w:r w:rsidRPr="00C95CBC">
        <w:rPr>
          <w:u w:val="single"/>
        </w:rPr>
        <w:t xml:space="preserve">Předmětem plnění díla je </w:t>
      </w:r>
      <w:r w:rsidR="00F40B70">
        <w:rPr>
          <w:u w:val="single"/>
        </w:rPr>
        <w:t xml:space="preserve">dodávka a </w:t>
      </w:r>
      <w:r w:rsidRPr="00C95CBC">
        <w:rPr>
          <w:u w:val="single"/>
        </w:rPr>
        <w:t xml:space="preserve">realizace </w:t>
      </w:r>
      <w:r w:rsidR="0009580A">
        <w:rPr>
          <w:u w:val="single"/>
        </w:rPr>
        <w:t xml:space="preserve">stavebních </w:t>
      </w:r>
      <w:r w:rsidRPr="00C95CBC">
        <w:rPr>
          <w:u w:val="single"/>
        </w:rPr>
        <w:t>prací:</w:t>
      </w:r>
      <w:r w:rsidRPr="00C95CBC">
        <w:t xml:space="preserve">   </w:t>
      </w:r>
    </w:p>
    <w:p w14:paraId="4FB66259" w14:textId="66CB60A4" w:rsidR="00661829" w:rsidRPr="007A5A5E" w:rsidRDefault="00305E66" w:rsidP="007A5A5E">
      <w:pPr>
        <w:contextualSpacing/>
        <w:jc w:val="both"/>
        <w:rPr>
          <w:rFonts w:cstheme="minorHAnsi"/>
          <w:lang w:bidi="cs-CZ"/>
        </w:rPr>
      </w:pPr>
      <w:bookmarkStart w:id="5" w:name="_Hlk79145608"/>
      <w:r w:rsidRPr="00987F64">
        <w:rPr>
          <w:rFonts w:eastAsiaTheme="majorEastAsia" w:cstheme="minorHAnsi"/>
          <w:bCs/>
          <w:lang w:bidi="cs-CZ"/>
        </w:rPr>
        <w:t xml:space="preserve">Předmětem plnění je provedení </w:t>
      </w:r>
      <w:r>
        <w:rPr>
          <w:rFonts w:eastAsiaTheme="majorEastAsia" w:cstheme="minorHAnsi"/>
          <w:bCs/>
          <w:lang w:bidi="cs-CZ"/>
        </w:rPr>
        <w:t xml:space="preserve">stavebních prací </w:t>
      </w:r>
      <w:r w:rsidRPr="00987F64">
        <w:rPr>
          <w:rFonts w:eastAsiaTheme="majorEastAsia" w:cstheme="minorHAnsi"/>
          <w:bCs/>
          <w:lang w:bidi="cs-CZ"/>
        </w:rPr>
        <w:t>spočívajících zejména v</w:t>
      </w:r>
      <w:r>
        <w:rPr>
          <w:rFonts w:eastAsiaTheme="majorEastAsia" w:cstheme="minorHAnsi"/>
          <w:bCs/>
          <w:lang w:bidi="cs-CZ"/>
        </w:rPr>
        <w:t> </w:t>
      </w:r>
      <w:r w:rsidRPr="00987F64">
        <w:rPr>
          <w:rFonts w:eastAsiaTheme="majorEastAsia" w:cstheme="minorHAnsi"/>
          <w:bCs/>
          <w:lang w:bidi="cs-CZ"/>
        </w:rPr>
        <w:t>provedení</w:t>
      </w:r>
      <w:r>
        <w:rPr>
          <w:rFonts w:eastAsiaTheme="majorEastAsia" w:cstheme="minorHAnsi"/>
          <w:bCs/>
          <w:lang w:bidi="cs-CZ"/>
        </w:rPr>
        <w:t xml:space="preserve"> výměny střešní krytiny</w:t>
      </w:r>
      <w:r w:rsidR="005C536B">
        <w:t xml:space="preserve">. V rámci akce bude opravena střecha </w:t>
      </w:r>
      <w:r w:rsidR="001C5773" w:rsidRPr="001C5773">
        <w:t>včetně bednění, pojistné hydroizolace a kontralatí. Následně bude provedeno kompletní zateplení podhledů (podlahy) půdy. V části pultové střechy budou odstraněny stávající krokve a položeny nové krokve o větším sklonu. V části střechy s</w:t>
      </w:r>
      <w:r w:rsidR="001C5773">
        <w:t> </w:t>
      </w:r>
      <w:r w:rsidR="001C5773" w:rsidRPr="001C5773">
        <w:t>vazníky</w:t>
      </w:r>
      <w:r w:rsidR="001C5773">
        <w:t xml:space="preserve"> </w:t>
      </w:r>
      <w:r w:rsidR="001C5773" w:rsidRPr="001C5773">
        <w:t>bude provedeno zvětšení sklonu střechy.</w:t>
      </w:r>
      <w:bookmarkEnd w:id="5"/>
      <w:r w:rsidR="005C536B">
        <w:rPr>
          <w:rFonts w:eastAsiaTheme="majorEastAsia" w:cstheme="minorHAnsi"/>
          <w:bCs/>
          <w:lang w:bidi="cs-CZ"/>
        </w:rPr>
        <w:t xml:space="preserve"> </w:t>
      </w:r>
      <w:r w:rsidR="005C536B" w:rsidRPr="00C9773B">
        <w:rPr>
          <w:snapToGrid w:val="0"/>
        </w:rPr>
        <w:t>Bližší popis předmětu díla je uveden v</w:t>
      </w:r>
      <w:r w:rsidR="005C536B">
        <w:rPr>
          <w:snapToGrid w:val="0"/>
        </w:rPr>
        <w:t>e výše uvedené projektové dokumentaci stavby.</w:t>
      </w:r>
    </w:p>
    <w:p w14:paraId="22E7CF45" w14:textId="77777777" w:rsidR="00B97299" w:rsidRPr="00C95CBC" w:rsidRDefault="00B97299" w:rsidP="00661829">
      <w:pPr>
        <w:contextualSpacing/>
        <w:jc w:val="both"/>
        <w:rPr>
          <w:color w:val="FF0000"/>
        </w:rPr>
      </w:pPr>
    </w:p>
    <w:p w14:paraId="320742DD" w14:textId="77777777" w:rsidR="00661829" w:rsidRPr="000052E8" w:rsidRDefault="00661829" w:rsidP="00661829">
      <w:pPr>
        <w:pStyle w:val="Odstavecseseznamem"/>
        <w:spacing w:after="240"/>
        <w:ind w:left="0"/>
        <w:jc w:val="both"/>
        <w:rPr>
          <w:rFonts w:ascii="Times New Roman" w:hAnsi="Times New Roman"/>
          <w:sz w:val="24"/>
          <w:szCs w:val="24"/>
          <w:u w:val="single"/>
        </w:rPr>
      </w:pPr>
      <w:r w:rsidRPr="000052E8">
        <w:rPr>
          <w:rFonts w:ascii="Times New Roman" w:hAnsi="Times New Roman"/>
          <w:sz w:val="24"/>
          <w:szCs w:val="24"/>
          <w:u w:val="single"/>
        </w:rPr>
        <w:t>Součástí díla je dále:</w:t>
      </w:r>
    </w:p>
    <w:p w14:paraId="5B9CE5FC" w14:textId="77777777" w:rsidR="00661829" w:rsidRDefault="00661829" w:rsidP="00661829">
      <w:pPr>
        <w:pStyle w:val="Odstavecseseznamem"/>
        <w:numPr>
          <w:ilvl w:val="0"/>
          <w:numId w:val="5"/>
        </w:numPr>
        <w:ind w:left="709" w:hanging="283"/>
        <w:contextualSpacing/>
        <w:jc w:val="both"/>
        <w:rPr>
          <w:rFonts w:ascii="Times New Roman" w:hAnsi="Times New Roman"/>
          <w:sz w:val="24"/>
          <w:szCs w:val="24"/>
        </w:rPr>
      </w:pPr>
      <w:r w:rsidRPr="00D863FC">
        <w:rPr>
          <w:rFonts w:ascii="Times New Roman" w:hAnsi="Times New Roman"/>
          <w:sz w:val="24"/>
          <w:szCs w:val="24"/>
        </w:rPr>
        <w:t>vyhotovení dokumentace skutečného provedení 3x v tištěné podobě + 1x elektronicky ve formátu DWG</w:t>
      </w:r>
      <w:r w:rsidR="00FE7C6C">
        <w:rPr>
          <w:rFonts w:ascii="Times New Roman" w:hAnsi="Times New Roman"/>
          <w:sz w:val="24"/>
          <w:szCs w:val="24"/>
        </w:rPr>
        <w:t xml:space="preserve"> a PDF</w:t>
      </w:r>
    </w:p>
    <w:p w14:paraId="2D2FDC40" w14:textId="77777777" w:rsidR="00661829" w:rsidRPr="00C53E43" w:rsidRDefault="007B10DD" w:rsidP="00661829">
      <w:pPr>
        <w:pStyle w:val="ZkladntextIMP"/>
        <w:jc w:val="both"/>
        <w:rPr>
          <w:u w:val="single"/>
        </w:rPr>
      </w:pPr>
      <w:r w:rsidRPr="007B10DD">
        <w:rPr>
          <w:szCs w:val="24"/>
        </w:rPr>
        <w:t>každý výkres (v tištěné formě) dokumentace skutečného provedení stavby bude opatřen jménem a příjmením zpracovatele dokumentace skutečného provedení stavby, jeho</w:t>
      </w:r>
      <w:r>
        <w:rPr>
          <w:szCs w:val="24"/>
        </w:rPr>
        <w:t xml:space="preserve"> </w:t>
      </w:r>
      <w:r w:rsidRPr="007B10DD">
        <w:rPr>
          <w:szCs w:val="24"/>
        </w:rPr>
        <w:t>podpisem, datem a razítkem zhotovitele</w:t>
      </w:r>
      <w:r w:rsidR="000E74E6">
        <w:rPr>
          <w:szCs w:val="24"/>
        </w:rPr>
        <w:t xml:space="preserve">. </w:t>
      </w:r>
      <w:r w:rsidR="00661829" w:rsidRPr="00C53E43">
        <w:rPr>
          <w:u w:val="single"/>
        </w:rPr>
        <w:t>Mimo všechny definované činnosti jsou součástí předmětu díla mimo jiné i:</w:t>
      </w:r>
    </w:p>
    <w:p w14:paraId="202145B7" w14:textId="77777777" w:rsidR="00661829" w:rsidRDefault="00661829" w:rsidP="007B10DD">
      <w:pPr>
        <w:pStyle w:val="ZkladntextIMP"/>
        <w:numPr>
          <w:ilvl w:val="2"/>
          <w:numId w:val="7"/>
        </w:numPr>
        <w:tabs>
          <w:tab w:val="clear" w:pos="1060"/>
        </w:tabs>
        <w:jc w:val="both"/>
      </w:pPr>
      <w:r w:rsidRPr="00C53E43">
        <w:t>zajištění a provedení všech opatření organizačního a stavebně technologického charakteru k řádnému provedení díla, zejména podklady k řádnému provedení díla, jako je zaměření skutečného provedení sítí, protokol o měření bludných proudů pro dotčené území aj.</w:t>
      </w:r>
      <w:r w:rsidR="003C2599">
        <w:t xml:space="preserve">. </w:t>
      </w:r>
      <w:r w:rsidRPr="00C53E43">
        <w:t>veškeré práce a dodávky související s bezpečnostními opatřeními na ochranu lidí a majetku (zejména chodců a vozidel v místech dotčených stavbou),</w:t>
      </w:r>
    </w:p>
    <w:p w14:paraId="377C3561" w14:textId="77777777" w:rsidR="00F56F4C" w:rsidRPr="00C53E43" w:rsidRDefault="00F56F4C" w:rsidP="007B10DD">
      <w:pPr>
        <w:pStyle w:val="ZkladntextIMP"/>
        <w:numPr>
          <w:ilvl w:val="2"/>
          <w:numId w:val="7"/>
        </w:numPr>
        <w:tabs>
          <w:tab w:val="clear" w:pos="1060"/>
        </w:tabs>
        <w:jc w:val="both"/>
      </w:pPr>
      <w:r>
        <w:t>zajištění aktualizace platnosti vyjádření správců inženýrských sítí</w:t>
      </w:r>
      <w:r w:rsidR="007B63C8">
        <w:t xml:space="preserve"> a vytyčení IS</w:t>
      </w:r>
      <w:r>
        <w:t>,</w:t>
      </w:r>
    </w:p>
    <w:p w14:paraId="3318910C" w14:textId="77777777" w:rsidR="00661829" w:rsidRPr="00C53E43" w:rsidRDefault="00661829" w:rsidP="00661829">
      <w:pPr>
        <w:pStyle w:val="ZkladntextIMP"/>
        <w:numPr>
          <w:ilvl w:val="2"/>
          <w:numId w:val="7"/>
        </w:numPr>
        <w:tabs>
          <w:tab w:val="clear" w:pos="1060"/>
        </w:tabs>
        <w:jc w:val="both"/>
      </w:pPr>
      <w:r w:rsidRPr="00C53E43">
        <w:lastRenderedPageBreak/>
        <w:t>zajištění bezpečnosti práce a ochrany životního prostředí,</w:t>
      </w:r>
    </w:p>
    <w:p w14:paraId="508145C9" w14:textId="77777777" w:rsidR="00661829" w:rsidRPr="00C53E43" w:rsidRDefault="00661829" w:rsidP="00661829">
      <w:pPr>
        <w:pStyle w:val="ZkladntextIMP"/>
        <w:numPr>
          <w:ilvl w:val="2"/>
          <w:numId w:val="7"/>
        </w:numPr>
        <w:tabs>
          <w:tab w:val="clear" w:pos="1060"/>
        </w:tabs>
        <w:jc w:val="both"/>
      </w:pPr>
      <w:r w:rsidRPr="00C53E43">
        <w:t>projednání a zajištění případného zvláštního užívání komunikací a veřejných ploch včetně úhrady vyměřených poplatků a nájemného,</w:t>
      </w:r>
    </w:p>
    <w:p w14:paraId="0A5F145A" w14:textId="77777777" w:rsidR="00661829" w:rsidRPr="00C53E43" w:rsidRDefault="00661829" w:rsidP="00661829">
      <w:pPr>
        <w:pStyle w:val="ZkladntextIMP"/>
        <w:numPr>
          <w:ilvl w:val="2"/>
          <w:numId w:val="7"/>
        </w:numPr>
        <w:tabs>
          <w:tab w:val="clear" w:pos="1060"/>
        </w:tabs>
        <w:jc w:val="both"/>
      </w:pPr>
      <w:r w:rsidRPr="00C53E43">
        <w:t>zajištění dopravního značení k dopravním omezením, jejich údržba a přemisťování a následné odstranění,</w:t>
      </w:r>
    </w:p>
    <w:p w14:paraId="7C9C7C7C" w14:textId="77777777" w:rsidR="00661829" w:rsidRPr="00C53E43" w:rsidRDefault="00661829" w:rsidP="00661829">
      <w:pPr>
        <w:pStyle w:val="ZkladntextIMP"/>
        <w:numPr>
          <w:ilvl w:val="2"/>
          <w:numId w:val="7"/>
        </w:numPr>
        <w:tabs>
          <w:tab w:val="clear" w:pos="1060"/>
        </w:tabs>
        <w:jc w:val="both"/>
      </w:pPr>
      <w:r w:rsidRPr="00C53E43">
        <w:t>zajištění a provedení všech nutných zkoušek dle ČSN (případně jiných norem vztahujících se k prováděnému dílu včetně pořízení protokolů),</w:t>
      </w:r>
    </w:p>
    <w:p w14:paraId="1A609F4E" w14:textId="77777777" w:rsidR="00661829" w:rsidRPr="00C53E43" w:rsidRDefault="00661829" w:rsidP="00661829">
      <w:pPr>
        <w:pStyle w:val="ZkladntextIMP"/>
        <w:numPr>
          <w:ilvl w:val="2"/>
          <w:numId w:val="7"/>
        </w:numPr>
        <w:tabs>
          <w:tab w:val="clear" w:pos="1060"/>
        </w:tabs>
        <w:jc w:val="both"/>
      </w:pPr>
      <w:r w:rsidRPr="00C53E43">
        <w:t>zajištění atestů a dokladů o požadovaných vlastnostech výrobků ke kolaudaci (i dle zákona č. 22/1997 Sb. – prohlášení o shodě) a revizí veškerých elektrických zařízení s případným odstraněním uvedených závad,</w:t>
      </w:r>
    </w:p>
    <w:p w14:paraId="07CC295D" w14:textId="77777777" w:rsidR="00661829" w:rsidRPr="00C53E43" w:rsidRDefault="00661829" w:rsidP="00661829">
      <w:pPr>
        <w:pStyle w:val="ZkladntextIMP"/>
        <w:numPr>
          <w:ilvl w:val="2"/>
          <w:numId w:val="7"/>
        </w:numPr>
        <w:tabs>
          <w:tab w:val="clear" w:pos="1060"/>
        </w:tabs>
        <w:jc w:val="both"/>
      </w:pPr>
      <w:r w:rsidRPr="00C53E43">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r w:rsidR="003E1141">
        <w:t>.</w:t>
      </w:r>
      <w:r w:rsidRPr="00C53E43">
        <w:t xml:space="preserve"> TD</w:t>
      </w:r>
      <w:r>
        <w:t>S</w:t>
      </w:r>
      <w:r w:rsidRPr="00C53E43">
        <w:t xml:space="preserve"> provádí průběžnou kontrolu. Zhotovitel je povinen učinit tato opatření v rámci celkové ceny díla, </w:t>
      </w:r>
    </w:p>
    <w:p w14:paraId="3E5B86D6" w14:textId="77777777" w:rsidR="00661829" w:rsidRPr="00C53E43" w:rsidRDefault="00661829" w:rsidP="00661829">
      <w:pPr>
        <w:pStyle w:val="ZkladntextIMP"/>
        <w:numPr>
          <w:ilvl w:val="2"/>
          <w:numId w:val="7"/>
        </w:numPr>
        <w:tabs>
          <w:tab w:val="clear" w:pos="1060"/>
        </w:tabs>
        <w:jc w:val="both"/>
      </w:pPr>
      <w:r w:rsidRPr="00C53E43">
        <w:t>zřízení a odstranění zařízení staveniště včetně napojení na inženýrské sítě,</w:t>
      </w:r>
    </w:p>
    <w:p w14:paraId="5850A678" w14:textId="77777777" w:rsidR="00661829" w:rsidRPr="00C53E43" w:rsidRDefault="00661829" w:rsidP="00661829">
      <w:pPr>
        <w:pStyle w:val="ZkladntextIMP"/>
        <w:numPr>
          <w:ilvl w:val="2"/>
          <w:numId w:val="7"/>
        </w:numPr>
        <w:tabs>
          <w:tab w:val="clear" w:pos="1060"/>
        </w:tabs>
        <w:jc w:val="both"/>
      </w:pPr>
      <w:r w:rsidRPr="00C53E43">
        <w:t>odvoz a uložení vybouraných hmot a stavební suti na skládku včetně poplatku za uskladnění v souladu s ustanoveními zákona 185/2001 Sb. o odpadech,</w:t>
      </w:r>
    </w:p>
    <w:p w14:paraId="290F248F" w14:textId="77777777" w:rsidR="00661829" w:rsidRPr="00C53E43" w:rsidRDefault="00661829" w:rsidP="00661829">
      <w:pPr>
        <w:pStyle w:val="ZkladntextIMP"/>
        <w:numPr>
          <w:ilvl w:val="2"/>
          <w:numId w:val="7"/>
        </w:numPr>
        <w:tabs>
          <w:tab w:val="clear" w:pos="1060"/>
        </w:tabs>
        <w:jc w:val="both"/>
      </w:pPr>
      <w:r w:rsidRPr="00C53E43">
        <w:t>uvedení všech povrchů dotčených stavbou do původního stavu (komunikace, chodníky, zeleň, příkopy, propustky apod.),</w:t>
      </w:r>
    </w:p>
    <w:p w14:paraId="44FA490E" w14:textId="77777777" w:rsidR="00661829" w:rsidRPr="00C53E43" w:rsidRDefault="00661829" w:rsidP="00661829">
      <w:pPr>
        <w:pStyle w:val="ZkladntextIMP"/>
        <w:numPr>
          <w:ilvl w:val="2"/>
          <w:numId w:val="7"/>
        </w:numPr>
        <w:tabs>
          <w:tab w:val="clear" w:pos="1060"/>
        </w:tabs>
        <w:jc w:val="both"/>
      </w:pPr>
      <w:r w:rsidRPr="00C53E43">
        <w:t xml:space="preserve">zhotovení podrobného harmonogramu postupu prací a jeho aktualizace </w:t>
      </w:r>
      <w:r w:rsidR="003C0D7E">
        <w:t>na vyžádání objednatelem</w:t>
      </w:r>
      <w:r w:rsidRPr="00C53E43">
        <w:t>,</w:t>
      </w:r>
    </w:p>
    <w:p w14:paraId="50D18663" w14:textId="77777777" w:rsidR="00661829" w:rsidRPr="002C4FC3" w:rsidRDefault="00661829" w:rsidP="00661829">
      <w:pPr>
        <w:pStyle w:val="ZkladntextIMP"/>
        <w:numPr>
          <w:ilvl w:val="0"/>
          <w:numId w:val="3"/>
        </w:numPr>
        <w:jc w:val="both"/>
      </w:pPr>
      <w:r w:rsidRPr="002C4FC3">
        <w:t>Cena díla uvedená v článku III je stanovena na základě projektové dokumentace</w:t>
      </w:r>
      <w:r w:rsidR="003C0D7E">
        <w:t xml:space="preserve"> a soupisu prací s výkazem výměr.</w:t>
      </w:r>
      <w:r w:rsidR="003C0D7E" w:rsidRPr="002C4FC3">
        <w:t xml:space="preserve"> </w:t>
      </w:r>
    </w:p>
    <w:p w14:paraId="111D57D0" w14:textId="77777777" w:rsidR="00661829" w:rsidRPr="002C4FC3" w:rsidRDefault="00661829" w:rsidP="00661829">
      <w:pPr>
        <w:pStyle w:val="ZkladntextIMP"/>
        <w:numPr>
          <w:ilvl w:val="0"/>
          <w:numId w:val="3"/>
        </w:numPr>
        <w:jc w:val="both"/>
      </w:pPr>
      <w:r w:rsidRPr="002C4FC3">
        <w:t xml:space="preserve">Předmět díla bude proveden dle předloženého nabídkového </w:t>
      </w:r>
      <w:r w:rsidR="001D2045">
        <w:t>soupisu prací</w:t>
      </w:r>
      <w:r w:rsidRPr="002C4FC3">
        <w:t xml:space="preserve"> od zhotovitele. Oceněný </w:t>
      </w:r>
      <w:r w:rsidR="001D2045">
        <w:t>soupis prací</w:t>
      </w:r>
      <w:r w:rsidRPr="002C4FC3">
        <w:t xml:space="preserve"> je uveden v příloze č. 1 této smlouvy a je její nedílnou součástí.  Zhotovitel se zavazuje, že </w:t>
      </w:r>
      <w:r w:rsidR="001D2045">
        <w:t>soupis prací</w:t>
      </w:r>
      <w:r w:rsidRPr="002C4FC3">
        <w:t xml:space="preserve"> uvedený v příloze č. 1 této smlouvy obsahuje všechny položky, které byly uvedeny v</w:t>
      </w:r>
      <w:r w:rsidR="001D2045">
        <w:t> soupisu prací</w:t>
      </w:r>
      <w:r w:rsidRPr="002C4FC3">
        <w:t xml:space="preserve"> při výběrovém řízení.  </w:t>
      </w:r>
    </w:p>
    <w:p w14:paraId="2DBE83DB" w14:textId="77777777" w:rsidR="00661829" w:rsidRPr="002C4FC3" w:rsidRDefault="00661829" w:rsidP="00661829">
      <w:pPr>
        <w:numPr>
          <w:ilvl w:val="0"/>
          <w:numId w:val="3"/>
        </w:numPr>
        <w:tabs>
          <w:tab w:val="left" w:pos="1191"/>
          <w:tab w:val="left" w:pos="1588"/>
        </w:tabs>
        <w:spacing w:after="120"/>
        <w:jc w:val="both"/>
      </w:pPr>
      <w:r w:rsidRPr="002C4FC3">
        <w:t xml:space="preserve">Veškeré věci, které jsou potřebné k plnění díla, je povinen opatřit zhotovitel, pokud není v této smlouvě výslovně uvedeno, že je opatří objednatel.  </w:t>
      </w:r>
    </w:p>
    <w:p w14:paraId="00D5325E" w14:textId="77777777" w:rsidR="00661829" w:rsidRPr="002C4FC3" w:rsidRDefault="00661829" w:rsidP="00661829">
      <w:pPr>
        <w:pStyle w:val="ZkladntextIMP"/>
        <w:spacing w:line="240" w:lineRule="auto"/>
        <w:ind w:left="397"/>
        <w:jc w:val="both"/>
        <w:rPr>
          <w:szCs w:val="24"/>
        </w:rPr>
      </w:pPr>
      <w:r w:rsidRPr="002C4FC3">
        <w:rPr>
          <w:szCs w:val="24"/>
        </w:rPr>
        <w:t>Náklady na provedení uvedených součástí díla jsou zahrnuty do ceny za dílo, uvedené v článku III. této smlouvy o dílo.</w:t>
      </w:r>
    </w:p>
    <w:p w14:paraId="0DF9F068" w14:textId="77777777" w:rsidR="00661829" w:rsidRPr="002C4FC3" w:rsidRDefault="00661829" w:rsidP="00661829">
      <w:pPr>
        <w:pStyle w:val="ZkladntextIMP"/>
        <w:spacing w:line="240" w:lineRule="auto"/>
        <w:jc w:val="both"/>
        <w:rPr>
          <w:b/>
          <w:szCs w:val="24"/>
        </w:rPr>
      </w:pPr>
    </w:p>
    <w:p w14:paraId="4888785C" w14:textId="77777777" w:rsidR="00661829" w:rsidRPr="002C4FC3" w:rsidRDefault="00661829" w:rsidP="00661829">
      <w:pPr>
        <w:pStyle w:val="ZkladntextIMP"/>
        <w:spacing w:line="240" w:lineRule="auto"/>
        <w:jc w:val="both"/>
        <w:rPr>
          <w:b/>
          <w:szCs w:val="24"/>
        </w:rPr>
      </w:pPr>
    </w:p>
    <w:p w14:paraId="367E37B4" w14:textId="77777777" w:rsidR="00661829" w:rsidRPr="002C4FC3" w:rsidRDefault="00661829" w:rsidP="00661829">
      <w:pPr>
        <w:pStyle w:val="ZkladntextIMP"/>
        <w:spacing w:line="240" w:lineRule="auto"/>
        <w:jc w:val="center"/>
        <w:rPr>
          <w:b/>
          <w:szCs w:val="24"/>
        </w:rPr>
      </w:pPr>
      <w:r w:rsidRPr="002C4FC3">
        <w:rPr>
          <w:b/>
          <w:szCs w:val="24"/>
        </w:rPr>
        <w:t>III.</w:t>
      </w:r>
    </w:p>
    <w:p w14:paraId="232BC11F" w14:textId="77777777" w:rsidR="00661829" w:rsidRPr="002C4FC3" w:rsidRDefault="00661829" w:rsidP="00661829">
      <w:pPr>
        <w:pStyle w:val="ZkladntextIMP"/>
        <w:spacing w:after="240" w:line="240" w:lineRule="auto"/>
        <w:jc w:val="center"/>
        <w:rPr>
          <w:b/>
          <w:szCs w:val="24"/>
        </w:rPr>
      </w:pPr>
      <w:r w:rsidRPr="002C4FC3">
        <w:rPr>
          <w:b/>
          <w:szCs w:val="24"/>
        </w:rPr>
        <w:t>Cena za dílo</w:t>
      </w:r>
    </w:p>
    <w:p w14:paraId="609C75BC" w14:textId="77777777" w:rsidR="00661829" w:rsidRPr="00DB2A87" w:rsidRDefault="00661829" w:rsidP="00661829">
      <w:pPr>
        <w:numPr>
          <w:ilvl w:val="0"/>
          <w:numId w:val="12"/>
        </w:numPr>
        <w:tabs>
          <w:tab w:val="left" w:pos="1191"/>
          <w:tab w:val="left" w:pos="1588"/>
        </w:tabs>
        <w:ind w:left="0" w:firstLine="0"/>
        <w:jc w:val="both"/>
      </w:pPr>
      <w:r w:rsidRPr="002C4FC3">
        <w:t xml:space="preserve">Cena za dílo je stanovena jako cena pevná a nejvýše přípustná za plnění specifikovaného předmětu díla a </w:t>
      </w:r>
      <w:r w:rsidRPr="00DB2A87">
        <w:t>zahrnuje veškeré náklady spojené se splněním předmětu díla v rozsahu článku II</w:t>
      </w:r>
      <w:r>
        <w:t xml:space="preserve">. </w:t>
      </w:r>
      <w:r w:rsidRPr="00DB2A87">
        <w:t>Předmět smlouvy takto:</w:t>
      </w:r>
    </w:p>
    <w:p w14:paraId="6D5DA554" w14:textId="77777777" w:rsidR="00661829" w:rsidRPr="00DB2A87" w:rsidRDefault="00661829" w:rsidP="00661829">
      <w:pPr>
        <w:jc w:val="both"/>
      </w:pPr>
    </w:p>
    <w:p w14:paraId="3C9C8745" w14:textId="77777777" w:rsidR="00447ABE" w:rsidRPr="00DB2A87" w:rsidRDefault="00447ABE" w:rsidP="00661829">
      <w:pPr>
        <w:pStyle w:val="Odstavecseseznamem"/>
        <w:overflowPunct w:val="0"/>
        <w:autoSpaceDE w:val="0"/>
        <w:spacing w:after="0" w:line="240" w:lineRule="auto"/>
        <w:ind w:left="1134"/>
        <w:jc w:val="both"/>
        <w:rPr>
          <w:rFonts w:ascii="Times New Roman" w:hAnsi="Times New Roman"/>
          <w:b/>
          <w:sz w:val="24"/>
          <w:szCs w:val="24"/>
        </w:rPr>
      </w:pPr>
    </w:p>
    <w:p w14:paraId="5BFE305D"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u w:val="single"/>
        </w:rPr>
        <w:t>Celková cena bez DPH:</w:t>
      </w:r>
      <w:r w:rsidRPr="00805894">
        <w:rPr>
          <w:rFonts w:ascii="Times New Roman" w:hAnsi="Times New Roman"/>
          <w:b/>
          <w:sz w:val="24"/>
          <w:szCs w:val="24"/>
          <w:highlight w:val="yellow"/>
        </w:rPr>
        <w:tab/>
        <w:t>……Kč</w:t>
      </w:r>
      <w:r w:rsidRPr="00805894">
        <w:rPr>
          <w:rFonts w:ascii="Times New Roman" w:hAnsi="Times New Roman"/>
          <w:b/>
          <w:sz w:val="24"/>
          <w:szCs w:val="24"/>
          <w:highlight w:val="yellow"/>
        </w:rPr>
        <w:tab/>
        <w:t xml:space="preserve"> </w:t>
      </w:r>
    </w:p>
    <w:p w14:paraId="419258DF" w14:textId="7F862370"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Výše DPH:</w:t>
      </w:r>
      <w:r w:rsidRPr="00805894">
        <w:rPr>
          <w:rFonts w:ascii="Times New Roman" w:hAnsi="Times New Roman"/>
          <w:b/>
          <w:sz w:val="24"/>
          <w:szCs w:val="24"/>
          <w:highlight w:val="yellow"/>
        </w:rPr>
        <w:tab/>
      </w:r>
      <w:r w:rsidR="00353392">
        <w:rPr>
          <w:rFonts w:ascii="Times New Roman" w:hAnsi="Times New Roman"/>
          <w:b/>
          <w:sz w:val="24"/>
          <w:szCs w:val="24"/>
          <w:highlight w:val="yellow"/>
        </w:rPr>
        <w:t xml:space="preserve">21 </w:t>
      </w:r>
      <w:r w:rsidRPr="00805894">
        <w:rPr>
          <w:rFonts w:ascii="Times New Roman" w:hAnsi="Times New Roman"/>
          <w:b/>
          <w:sz w:val="24"/>
          <w:szCs w:val="24"/>
          <w:highlight w:val="yellow"/>
        </w:rPr>
        <w:t>%</w:t>
      </w:r>
    </w:p>
    <w:p w14:paraId="26682ADF"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 xml:space="preserve">DPH: </w:t>
      </w:r>
      <w:r w:rsidRPr="00805894">
        <w:rPr>
          <w:rFonts w:ascii="Times New Roman" w:hAnsi="Times New Roman"/>
          <w:b/>
          <w:sz w:val="24"/>
          <w:szCs w:val="24"/>
          <w:highlight w:val="yellow"/>
        </w:rPr>
        <w:tab/>
        <w:t>…….Kč</w:t>
      </w:r>
      <w:r w:rsidRPr="00805894">
        <w:rPr>
          <w:rFonts w:ascii="Times New Roman" w:hAnsi="Times New Roman"/>
          <w:b/>
          <w:sz w:val="24"/>
          <w:szCs w:val="24"/>
          <w:highlight w:val="yellow"/>
        </w:rPr>
        <w:tab/>
        <w:t xml:space="preserve"> </w:t>
      </w:r>
    </w:p>
    <w:p w14:paraId="054167E9" w14:textId="77777777" w:rsidR="001D2045" w:rsidRPr="00805894" w:rsidRDefault="001D2045" w:rsidP="001D2045">
      <w:pPr>
        <w:pStyle w:val="Odstavecseseznamem"/>
        <w:tabs>
          <w:tab w:val="right" w:pos="7371"/>
        </w:tabs>
        <w:spacing w:after="0" w:line="240" w:lineRule="auto"/>
        <w:ind w:left="1134"/>
        <w:jc w:val="both"/>
        <w:rPr>
          <w:rFonts w:ascii="Times New Roman" w:hAnsi="Times New Roman"/>
          <w:b/>
          <w:sz w:val="24"/>
          <w:szCs w:val="24"/>
          <w:highlight w:val="yellow"/>
        </w:rPr>
      </w:pPr>
      <w:r w:rsidRPr="00805894">
        <w:rPr>
          <w:rFonts w:ascii="Times New Roman" w:hAnsi="Times New Roman"/>
          <w:b/>
          <w:sz w:val="24"/>
          <w:szCs w:val="24"/>
          <w:highlight w:val="yellow"/>
        </w:rPr>
        <w:t>Cena včetně DPH:</w:t>
      </w:r>
      <w:r w:rsidRPr="00805894">
        <w:rPr>
          <w:rFonts w:ascii="Times New Roman" w:hAnsi="Times New Roman"/>
          <w:b/>
          <w:sz w:val="24"/>
          <w:szCs w:val="24"/>
          <w:highlight w:val="yellow"/>
        </w:rPr>
        <w:tab/>
        <w:t>……Kč</w:t>
      </w:r>
    </w:p>
    <w:p w14:paraId="393C0048" w14:textId="77777777" w:rsidR="00AE1872" w:rsidRPr="008F7F13" w:rsidRDefault="001D2045" w:rsidP="008F7F13">
      <w:pPr>
        <w:pStyle w:val="Odstavecseseznamem"/>
        <w:overflowPunct w:val="0"/>
        <w:autoSpaceDE w:val="0"/>
        <w:spacing w:after="0" w:line="240" w:lineRule="auto"/>
        <w:ind w:left="1134"/>
        <w:jc w:val="both"/>
        <w:rPr>
          <w:rFonts w:ascii="Times New Roman" w:hAnsi="Times New Roman"/>
          <w:b/>
          <w:sz w:val="24"/>
          <w:szCs w:val="24"/>
        </w:rPr>
      </w:pPr>
      <w:r w:rsidRPr="00805894">
        <w:rPr>
          <w:rFonts w:ascii="Times New Roman" w:hAnsi="Times New Roman"/>
          <w:b/>
          <w:sz w:val="24"/>
          <w:szCs w:val="24"/>
          <w:highlight w:val="yellow"/>
        </w:rPr>
        <w:lastRenderedPageBreak/>
        <w:t>[slovy:  …………. korun českých]</w:t>
      </w:r>
    </w:p>
    <w:p w14:paraId="4DE38B32" w14:textId="77777777" w:rsidR="00661829" w:rsidRPr="00DB2A87" w:rsidRDefault="00661829" w:rsidP="00661829">
      <w:pPr>
        <w:pStyle w:val="Odstavecseseznamem"/>
        <w:tabs>
          <w:tab w:val="right" w:pos="7371"/>
        </w:tabs>
        <w:spacing w:after="0" w:line="240" w:lineRule="auto"/>
        <w:ind w:left="2268"/>
        <w:jc w:val="both"/>
      </w:pPr>
    </w:p>
    <w:p w14:paraId="2D5FCA1E" w14:textId="77777777" w:rsidR="00661829" w:rsidRDefault="00661829" w:rsidP="00661829">
      <w:pPr>
        <w:jc w:val="both"/>
      </w:pPr>
      <w:r w:rsidRPr="00DB2A87">
        <w:t>DPH je stanoveno ve výši a sazbě dle příslušného</w:t>
      </w:r>
      <w:r w:rsidRPr="002C4FC3">
        <w:t xml:space="preserve"> právního předpisu, platného v době podpisu této smlouvy.</w:t>
      </w:r>
    </w:p>
    <w:p w14:paraId="4ED9A947" w14:textId="77777777" w:rsidR="00C15B24" w:rsidRPr="00260DCE" w:rsidRDefault="00C15B24" w:rsidP="00661829">
      <w:pPr>
        <w:jc w:val="both"/>
        <w:rPr>
          <w:lang w:bidi="cs-CZ"/>
        </w:rPr>
      </w:pPr>
      <w:r w:rsidRPr="00260DCE">
        <w:rPr>
          <w:lang w:bidi="cs-CZ"/>
        </w:rPr>
        <w:t xml:space="preserve">Cena je stanovena podle dokumentace předané objednatelem zhotoviteli. Pro obsah sjednané ceny je rozhodující </w:t>
      </w:r>
      <w:r w:rsidR="00A900FD">
        <w:rPr>
          <w:lang w:bidi="cs-CZ"/>
        </w:rPr>
        <w:t>soupis prací</w:t>
      </w:r>
      <w:r w:rsidRPr="00260DCE">
        <w:rPr>
          <w:lang w:bidi="cs-CZ"/>
        </w:rPr>
        <w:t>, který tvoří nedílnou součástí předané dokumentace.</w:t>
      </w:r>
    </w:p>
    <w:p w14:paraId="0F3FF478" w14:textId="77777777" w:rsidR="00C15B24" w:rsidRPr="00260DCE" w:rsidRDefault="00C15B24" w:rsidP="00661829">
      <w:pPr>
        <w:jc w:val="both"/>
        <w:rPr>
          <w:lang w:bidi="cs-CZ"/>
        </w:rPr>
      </w:pPr>
      <w:r w:rsidRPr="00260DCE">
        <w:rPr>
          <w:lang w:bidi="cs-CZ"/>
        </w:rPr>
        <w:t>Sjednaná cena obsahuje veškeré náklady a zisk zhotovitele nezbytné k řádnému a včasnému provedení díla.</w:t>
      </w:r>
    </w:p>
    <w:p w14:paraId="239253BF" w14:textId="77777777" w:rsidR="00C15B24" w:rsidRPr="00260DCE" w:rsidRDefault="00C15B24" w:rsidP="00C15B24">
      <w:pPr>
        <w:jc w:val="both"/>
        <w:rPr>
          <w:lang w:bidi="cs-CZ"/>
        </w:rPr>
      </w:pPr>
      <w:r w:rsidRPr="00260DCE">
        <w:rPr>
          <w:lang w:bidi="cs-CZ"/>
        </w:rPr>
        <w:t xml:space="preserve">Zhotovitel nemá právo domáhat se zvýšení sjednané ceny z důvodů chyb nebo nedostatků v </w:t>
      </w:r>
      <w:r w:rsidR="00A900FD">
        <w:rPr>
          <w:lang w:bidi="cs-CZ"/>
        </w:rPr>
        <w:t>soupisu prací</w:t>
      </w:r>
      <w:r w:rsidRPr="00260DCE">
        <w:rPr>
          <w:lang w:bidi="cs-CZ"/>
        </w:rPr>
        <w:t xml:space="preserve">, pokud jsou tyto chyby důsledkem nepřesného nebo neúplného ocenění </w:t>
      </w:r>
      <w:r w:rsidR="00A900FD">
        <w:rPr>
          <w:lang w:bidi="cs-CZ"/>
        </w:rPr>
        <w:t>soupisu prací</w:t>
      </w:r>
      <w:r w:rsidRPr="00260DCE">
        <w:rPr>
          <w:lang w:bidi="cs-CZ"/>
        </w:rPr>
        <w:t>.</w:t>
      </w:r>
    </w:p>
    <w:p w14:paraId="3FA38A0C" w14:textId="77777777" w:rsidR="00C15B24" w:rsidRDefault="00C15B24" w:rsidP="00661829">
      <w:pPr>
        <w:jc w:val="both"/>
        <w:rPr>
          <w:lang w:bidi="cs-CZ"/>
        </w:rPr>
      </w:pPr>
      <w:r w:rsidRPr="00260DCE">
        <w:rPr>
          <w:lang w:bidi="cs-CZ"/>
        </w:rPr>
        <w:t xml:space="preserve">Dojde-li k nesouladu mezi </w:t>
      </w:r>
      <w:r w:rsidR="00A900FD">
        <w:rPr>
          <w:lang w:bidi="cs-CZ"/>
        </w:rPr>
        <w:t>soupisem prací</w:t>
      </w:r>
      <w:r w:rsidRPr="00260DCE">
        <w:rPr>
          <w:lang w:bidi="cs-CZ"/>
        </w:rPr>
        <w:t xml:space="preserve"> a projektové dokumentace, je pro stanovení nabídkové ceny rozhodující </w:t>
      </w:r>
      <w:r w:rsidR="00A900FD">
        <w:rPr>
          <w:lang w:bidi="cs-CZ"/>
        </w:rPr>
        <w:t>soupis prací</w:t>
      </w:r>
      <w:r w:rsidRPr="00260DCE">
        <w:rPr>
          <w:lang w:bidi="cs-CZ"/>
        </w:rPr>
        <w:t>.</w:t>
      </w:r>
    </w:p>
    <w:p w14:paraId="7FF3C905" w14:textId="77777777" w:rsidR="00260DCE" w:rsidRPr="00FD48B5" w:rsidRDefault="00260DCE" w:rsidP="00661829">
      <w:pPr>
        <w:jc w:val="both"/>
        <w:rPr>
          <w:lang w:bidi="cs-CZ"/>
        </w:rPr>
      </w:pPr>
    </w:p>
    <w:p w14:paraId="4673BCC7" w14:textId="77777777" w:rsidR="00C15B24" w:rsidRPr="00F23914" w:rsidRDefault="00C15B24" w:rsidP="00661829">
      <w:pPr>
        <w:jc w:val="both"/>
        <w:rPr>
          <w:lang w:bidi="cs-CZ"/>
        </w:rPr>
      </w:pPr>
      <w:r w:rsidRPr="00F23914">
        <w:rPr>
          <w:lang w:bidi="cs-CZ"/>
        </w:rPr>
        <w:t>Podmínky pro změnu ceny</w:t>
      </w:r>
    </w:p>
    <w:p w14:paraId="611DF0CA" w14:textId="77777777" w:rsidR="00C15B24" w:rsidRPr="00F23914" w:rsidRDefault="00C15B24" w:rsidP="00C15B24">
      <w:pPr>
        <w:jc w:val="both"/>
        <w:rPr>
          <w:lang w:bidi="cs-CZ"/>
        </w:rPr>
      </w:pPr>
      <w:r w:rsidRPr="00F23914">
        <w:rPr>
          <w:lang w:bidi="cs-CZ"/>
        </w:rPr>
        <w:t>Sjednaná cena je cenou nejvýše přípustnou a může být změněna pouze za dále uvedených podmínek.</w:t>
      </w:r>
    </w:p>
    <w:p w14:paraId="54AB4EB2" w14:textId="77777777" w:rsidR="00C15B24" w:rsidRPr="00F23914" w:rsidRDefault="00C15B24" w:rsidP="00C15B24">
      <w:pPr>
        <w:pStyle w:val="Zkladntext5"/>
        <w:shd w:val="clear" w:color="auto" w:fill="auto"/>
        <w:spacing w:before="0" w:after="0" w:line="392" w:lineRule="exact"/>
        <w:ind w:firstLine="0"/>
        <w:jc w:val="both"/>
        <w:rPr>
          <w:sz w:val="24"/>
          <w:szCs w:val="24"/>
        </w:rPr>
      </w:pPr>
      <w:r w:rsidRPr="00F23914">
        <w:rPr>
          <w:color w:val="000000"/>
          <w:sz w:val="24"/>
          <w:szCs w:val="24"/>
          <w:lang w:eastAsia="cs-CZ" w:bidi="cs-CZ"/>
        </w:rPr>
        <w:t>Změna sjednané ceny je možná pouze:</w:t>
      </w:r>
    </w:p>
    <w:p w14:paraId="4AF6F049" w14:textId="77777777" w:rsidR="00C15B24" w:rsidRPr="00F23914" w:rsidRDefault="00C15B24" w:rsidP="00C15B24">
      <w:pPr>
        <w:pStyle w:val="Zkladntext5"/>
        <w:numPr>
          <w:ilvl w:val="0"/>
          <w:numId w:val="20"/>
        </w:numPr>
        <w:shd w:val="clear" w:color="auto" w:fill="auto"/>
        <w:spacing w:before="0" w:after="0" w:line="392" w:lineRule="exact"/>
        <w:ind w:left="1480" w:hanging="360"/>
        <w:jc w:val="both"/>
        <w:rPr>
          <w:sz w:val="24"/>
          <w:szCs w:val="24"/>
        </w:rPr>
      </w:pPr>
      <w:r w:rsidRPr="00F23914">
        <w:rPr>
          <w:color w:val="000000"/>
          <w:sz w:val="24"/>
          <w:szCs w:val="24"/>
          <w:lang w:eastAsia="cs-CZ" w:bidi="cs-CZ"/>
        </w:rPr>
        <w:t xml:space="preserve"> objednatel požaduje práce, které nejsou v předmětu díla,</w:t>
      </w:r>
    </w:p>
    <w:p w14:paraId="7E6CF064" w14:textId="77777777" w:rsidR="00C15B24" w:rsidRPr="00F23914" w:rsidRDefault="00C15B24" w:rsidP="00C15B24">
      <w:pPr>
        <w:pStyle w:val="Zkladntext5"/>
        <w:numPr>
          <w:ilvl w:val="0"/>
          <w:numId w:val="20"/>
        </w:numPr>
        <w:shd w:val="clear" w:color="auto" w:fill="auto"/>
        <w:spacing w:before="0" w:after="0" w:line="392" w:lineRule="exact"/>
        <w:ind w:left="1480" w:hanging="360"/>
        <w:jc w:val="both"/>
        <w:rPr>
          <w:sz w:val="24"/>
          <w:szCs w:val="24"/>
        </w:rPr>
      </w:pPr>
      <w:r w:rsidRPr="00F23914">
        <w:rPr>
          <w:color w:val="000000"/>
          <w:sz w:val="24"/>
          <w:szCs w:val="24"/>
          <w:lang w:eastAsia="cs-CZ" w:bidi="cs-CZ"/>
        </w:rPr>
        <w:t xml:space="preserve"> objednatel požaduje vypustit některé práce předmětu díla,</w:t>
      </w:r>
    </w:p>
    <w:p w14:paraId="344F1E4C" w14:textId="77777777" w:rsidR="00C15B24" w:rsidRPr="00F23914" w:rsidRDefault="00C15B24" w:rsidP="00C15B24">
      <w:pPr>
        <w:pStyle w:val="Zkladntext5"/>
        <w:numPr>
          <w:ilvl w:val="0"/>
          <w:numId w:val="20"/>
        </w:numPr>
        <w:shd w:val="clear" w:color="auto" w:fill="auto"/>
        <w:spacing w:before="0" w:after="63" w:line="277" w:lineRule="exact"/>
        <w:ind w:left="1480" w:right="20" w:hanging="360"/>
        <w:jc w:val="both"/>
        <w:rPr>
          <w:sz w:val="24"/>
          <w:szCs w:val="24"/>
        </w:rPr>
      </w:pPr>
      <w:r w:rsidRPr="00F23914">
        <w:rPr>
          <w:color w:val="000000"/>
          <w:sz w:val="24"/>
          <w:szCs w:val="24"/>
          <w:lang w:eastAsia="cs-CZ" w:bidi="cs-CZ"/>
        </w:rPr>
        <w:t xml:space="preserve"> při realizaci se zjistí skutečnosti, které nebyly v době podpisu smlouvy známy, a dodavatel je nezavinil ani nemohl předvídat, a mají vliv na cenu díla,</w:t>
      </w:r>
    </w:p>
    <w:p w14:paraId="5A4A07B9" w14:textId="77777777" w:rsidR="00C15B24" w:rsidRPr="00F23914" w:rsidRDefault="00C15B24" w:rsidP="00C15B24">
      <w:pPr>
        <w:pStyle w:val="Zkladntext5"/>
        <w:numPr>
          <w:ilvl w:val="0"/>
          <w:numId w:val="20"/>
        </w:numPr>
        <w:shd w:val="clear" w:color="auto" w:fill="auto"/>
        <w:spacing w:before="0" w:line="274" w:lineRule="exact"/>
        <w:ind w:left="1480" w:right="20" w:hanging="360"/>
        <w:jc w:val="both"/>
        <w:rPr>
          <w:sz w:val="24"/>
          <w:szCs w:val="24"/>
        </w:rPr>
      </w:pPr>
      <w:r w:rsidRPr="00F23914">
        <w:rPr>
          <w:color w:val="000000"/>
          <w:sz w:val="24"/>
          <w:szCs w:val="24"/>
          <w:lang w:eastAsia="cs-CZ" w:bidi="cs-CZ"/>
        </w:rPr>
        <w:t xml:space="preserve"> při realizaci se zjistí skutečnosti odlišné od dokumentace předané objednatelem (neodpovídající </w:t>
      </w:r>
      <w:r w:rsidR="003E1141">
        <w:rPr>
          <w:color w:val="000000"/>
          <w:sz w:val="24"/>
          <w:szCs w:val="24"/>
          <w:lang w:eastAsia="cs-CZ" w:bidi="cs-CZ"/>
        </w:rPr>
        <w:t>stav konstrukcí</w:t>
      </w:r>
      <w:r w:rsidRPr="00F23914">
        <w:rPr>
          <w:color w:val="000000"/>
          <w:sz w:val="24"/>
          <w:szCs w:val="24"/>
          <w:lang w:eastAsia="cs-CZ" w:bidi="cs-CZ"/>
        </w:rPr>
        <w:t>, apod.),</w:t>
      </w:r>
    </w:p>
    <w:p w14:paraId="6517344C" w14:textId="77777777" w:rsidR="00C15B24" w:rsidRPr="00F23914" w:rsidRDefault="00C15B24" w:rsidP="00C15B24">
      <w:pPr>
        <w:pStyle w:val="Zkladntext5"/>
        <w:numPr>
          <w:ilvl w:val="0"/>
          <w:numId w:val="20"/>
        </w:numPr>
        <w:shd w:val="clear" w:color="auto" w:fill="auto"/>
        <w:spacing w:before="0" w:after="111" w:line="274" w:lineRule="exact"/>
        <w:ind w:left="1480" w:right="20" w:hanging="360"/>
        <w:jc w:val="both"/>
        <w:rPr>
          <w:sz w:val="24"/>
          <w:szCs w:val="24"/>
        </w:rPr>
      </w:pPr>
      <w:r w:rsidRPr="00F23914">
        <w:rPr>
          <w:color w:val="000000"/>
          <w:sz w:val="24"/>
          <w:szCs w:val="24"/>
          <w:lang w:eastAsia="cs-CZ" w:bidi="cs-CZ"/>
        </w:rPr>
        <w:t xml:space="preserve"> pokud po podpisu smlouvy a před termínem dokončení stavebních prací dojde ke změnám sazeb DPH.</w:t>
      </w:r>
    </w:p>
    <w:p w14:paraId="463E3D9F" w14:textId="77777777" w:rsidR="00C15B24" w:rsidRPr="00F23914" w:rsidRDefault="00C15B24" w:rsidP="00C15B24">
      <w:pPr>
        <w:pStyle w:val="Zkladntext5"/>
        <w:shd w:val="clear" w:color="auto" w:fill="auto"/>
        <w:spacing w:before="0" w:after="111" w:line="274" w:lineRule="exact"/>
        <w:ind w:right="20" w:firstLine="0"/>
        <w:jc w:val="both"/>
        <w:rPr>
          <w:sz w:val="24"/>
          <w:szCs w:val="24"/>
          <w:lang w:bidi="cs-CZ"/>
        </w:rPr>
      </w:pPr>
      <w:r w:rsidRPr="00F23914">
        <w:rPr>
          <w:sz w:val="24"/>
          <w:szCs w:val="24"/>
          <w:lang w:bidi="cs-CZ"/>
        </w:rPr>
        <w:t>Způsob sjednání změny ceny</w:t>
      </w:r>
    </w:p>
    <w:p w14:paraId="5CCED9D2" w14:textId="77777777" w:rsidR="00C15B24" w:rsidRPr="00F23914" w:rsidRDefault="00C15B24" w:rsidP="00C15B24">
      <w:pPr>
        <w:pStyle w:val="Zkladntext5"/>
        <w:shd w:val="clear" w:color="auto" w:fill="auto"/>
        <w:spacing w:before="0" w:after="111" w:line="274" w:lineRule="exact"/>
        <w:ind w:right="20" w:firstLine="0"/>
        <w:jc w:val="both"/>
        <w:rPr>
          <w:sz w:val="24"/>
          <w:szCs w:val="24"/>
        </w:rPr>
      </w:pPr>
      <w:r w:rsidRPr="00F23914">
        <w:rPr>
          <w:sz w:val="24"/>
          <w:szCs w:val="24"/>
        </w:rPr>
        <w:t>V případě změny ceny díla bude každá taková změna upravena dodatkem ke smlouvě na základě dohody zhotovitele a objednatele.</w:t>
      </w:r>
    </w:p>
    <w:p w14:paraId="06873E0F" w14:textId="46648D58" w:rsidR="00C15B24" w:rsidRPr="005367AE" w:rsidRDefault="00C15B24" w:rsidP="00C15B24">
      <w:pPr>
        <w:pStyle w:val="Zkladntext5"/>
        <w:shd w:val="clear" w:color="auto" w:fill="auto"/>
        <w:spacing w:before="0" w:after="111" w:line="274" w:lineRule="exact"/>
        <w:ind w:right="20" w:firstLine="0"/>
        <w:jc w:val="both"/>
        <w:rPr>
          <w:sz w:val="24"/>
          <w:szCs w:val="24"/>
          <w:lang w:bidi="cs-CZ"/>
        </w:rPr>
      </w:pPr>
      <w:r w:rsidRPr="00F23914">
        <w:rPr>
          <w:sz w:val="24"/>
          <w:szCs w:val="24"/>
          <w:lang w:bidi="cs-CZ"/>
        </w:rPr>
        <w:t xml:space="preserve">V případě změn u prací, které jsou </w:t>
      </w:r>
      <w:r w:rsidRPr="005367AE">
        <w:rPr>
          <w:sz w:val="24"/>
          <w:szCs w:val="24"/>
          <w:lang w:bidi="cs-CZ"/>
        </w:rPr>
        <w:t xml:space="preserve">obsaženy v </w:t>
      </w:r>
      <w:r w:rsidR="00A900FD" w:rsidRPr="005367AE">
        <w:rPr>
          <w:sz w:val="24"/>
          <w:szCs w:val="24"/>
          <w:lang w:bidi="cs-CZ"/>
        </w:rPr>
        <w:t>soupis prací</w:t>
      </w:r>
      <w:r w:rsidRPr="005367AE">
        <w:rPr>
          <w:sz w:val="24"/>
          <w:szCs w:val="24"/>
          <w:lang w:bidi="cs-CZ"/>
        </w:rPr>
        <w:t xml:space="preserve">, bude změna ceny stanovena na základě jednotkové ceny dané práce v </w:t>
      </w:r>
      <w:r w:rsidR="00A900FD" w:rsidRPr="005367AE">
        <w:rPr>
          <w:sz w:val="24"/>
          <w:szCs w:val="24"/>
          <w:lang w:bidi="cs-CZ"/>
        </w:rPr>
        <w:t>soupis</w:t>
      </w:r>
      <w:r w:rsidR="0009580A">
        <w:rPr>
          <w:sz w:val="24"/>
          <w:szCs w:val="24"/>
          <w:lang w:bidi="cs-CZ"/>
        </w:rPr>
        <w:t>u</w:t>
      </w:r>
      <w:r w:rsidR="00A900FD" w:rsidRPr="005367AE">
        <w:rPr>
          <w:sz w:val="24"/>
          <w:szCs w:val="24"/>
          <w:lang w:bidi="cs-CZ"/>
        </w:rPr>
        <w:t xml:space="preserve"> prací</w:t>
      </w:r>
      <w:r w:rsidRPr="005367AE">
        <w:rPr>
          <w:sz w:val="24"/>
          <w:szCs w:val="24"/>
          <w:lang w:bidi="cs-CZ"/>
        </w:rPr>
        <w:t>.</w:t>
      </w:r>
    </w:p>
    <w:p w14:paraId="0D648717" w14:textId="0F77C024" w:rsidR="00C15B24" w:rsidRPr="005367AE" w:rsidRDefault="00C15B24" w:rsidP="00C15B24">
      <w:pPr>
        <w:pStyle w:val="Zkladntext5"/>
        <w:shd w:val="clear" w:color="auto" w:fill="auto"/>
        <w:spacing w:before="0" w:after="111" w:line="274" w:lineRule="exact"/>
        <w:ind w:right="20" w:firstLine="0"/>
        <w:jc w:val="both"/>
        <w:rPr>
          <w:sz w:val="24"/>
          <w:szCs w:val="24"/>
          <w:lang w:bidi="cs-CZ"/>
        </w:rPr>
      </w:pPr>
      <w:r w:rsidRPr="005367AE">
        <w:rPr>
          <w:sz w:val="24"/>
          <w:szCs w:val="24"/>
          <w:lang w:bidi="cs-CZ"/>
        </w:rPr>
        <w:t xml:space="preserve">V případě změn u prací, které nejsou v </w:t>
      </w:r>
      <w:r w:rsidR="00A900FD" w:rsidRPr="005367AE">
        <w:rPr>
          <w:sz w:val="24"/>
          <w:szCs w:val="24"/>
          <w:lang w:bidi="cs-CZ"/>
        </w:rPr>
        <w:t xml:space="preserve">soupis prací </w:t>
      </w:r>
      <w:r w:rsidRPr="005367AE">
        <w:rPr>
          <w:sz w:val="24"/>
          <w:szCs w:val="24"/>
          <w:lang w:bidi="cs-CZ"/>
        </w:rPr>
        <w:t xml:space="preserve">uvedeny, bude cena těchto prací a dodávek odpovídat ceně uvedené v ceníku </w:t>
      </w:r>
      <w:r w:rsidR="0044241C">
        <w:rPr>
          <w:sz w:val="24"/>
          <w:szCs w:val="24"/>
          <w:lang w:bidi="cs-CZ"/>
        </w:rPr>
        <w:t>hladiny Ú</w:t>
      </w:r>
      <w:r w:rsidRPr="005367AE">
        <w:rPr>
          <w:sz w:val="24"/>
          <w:szCs w:val="24"/>
          <w:lang w:bidi="cs-CZ"/>
        </w:rPr>
        <w:t>RS</w:t>
      </w:r>
      <w:r w:rsidR="0044241C">
        <w:rPr>
          <w:sz w:val="24"/>
          <w:szCs w:val="24"/>
          <w:lang w:bidi="cs-CZ"/>
        </w:rPr>
        <w:t xml:space="preserve"> v cenové úrovni vázané k datu zjištěných víceprací.</w:t>
      </w:r>
    </w:p>
    <w:p w14:paraId="649F3553" w14:textId="77777777" w:rsidR="00C15B24" w:rsidRPr="00260DCE" w:rsidRDefault="00C15B24" w:rsidP="00C15B24">
      <w:pPr>
        <w:pStyle w:val="Zkladntext5"/>
        <w:shd w:val="clear" w:color="auto" w:fill="auto"/>
        <w:spacing w:before="0" w:after="111" w:line="274" w:lineRule="exact"/>
        <w:ind w:right="20" w:firstLine="0"/>
        <w:jc w:val="both"/>
        <w:rPr>
          <w:sz w:val="24"/>
          <w:szCs w:val="24"/>
          <w:lang w:bidi="cs-CZ"/>
        </w:rPr>
      </w:pPr>
      <w:r w:rsidRPr="00260DCE">
        <w:rPr>
          <w:sz w:val="24"/>
          <w:szCs w:val="24"/>
          <w:lang w:bidi="cs-CZ"/>
        </w:rPr>
        <w:t>Zhotoviteli zaniká jakýkoliv nárok na zvýšení sjednané ceny, jestliže písemně neoznámí nutnost jejího překročení a výši požadovaného zvýšení ceny bez zbytečného odkladu poté, kdy se ukázalo, že je zvýšení ceny nevyhnutelné. Toto písemné oznámení však nezakládá právo zhotovitele na zvýšení sjednané ceny. Zvýšení sjednané ceny je možné pouze za podmínek daných touto smlouvou.</w:t>
      </w:r>
    </w:p>
    <w:p w14:paraId="4ACDA54A" w14:textId="77777777" w:rsidR="00C15B24" w:rsidRPr="00260DCE" w:rsidRDefault="00C15B24" w:rsidP="00C15B24">
      <w:pPr>
        <w:pStyle w:val="Zkladntext5"/>
        <w:shd w:val="clear" w:color="auto" w:fill="auto"/>
        <w:spacing w:before="0" w:after="111" w:line="274" w:lineRule="exact"/>
        <w:ind w:right="20" w:firstLine="0"/>
        <w:jc w:val="both"/>
        <w:rPr>
          <w:sz w:val="24"/>
          <w:szCs w:val="24"/>
          <w:lang w:bidi="cs-CZ"/>
        </w:rPr>
      </w:pPr>
      <w:r w:rsidRPr="00260DCE">
        <w:rPr>
          <w:sz w:val="24"/>
          <w:szCs w:val="24"/>
          <w:lang w:bidi="cs-CZ"/>
        </w:rPr>
        <w:t>Objednatel je povinen vyjádřit se k návrhu zhotovitele nejpozději do 10-ti dnů ode dne písemného předložení návrhu zhotovitele.</w:t>
      </w:r>
    </w:p>
    <w:p w14:paraId="4E4AF68D" w14:textId="77777777" w:rsidR="00C15B24" w:rsidRPr="000646C0" w:rsidRDefault="000646C0" w:rsidP="000646C0">
      <w:pPr>
        <w:pStyle w:val="Zkladntext5"/>
        <w:shd w:val="clear" w:color="auto" w:fill="auto"/>
        <w:spacing w:before="0" w:after="111" w:line="274" w:lineRule="exact"/>
        <w:ind w:right="20" w:firstLine="0"/>
        <w:jc w:val="both"/>
        <w:rPr>
          <w:sz w:val="24"/>
          <w:szCs w:val="24"/>
        </w:rPr>
      </w:pPr>
      <w:r w:rsidRPr="00260DCE">
        <w:rPr>
          <w:sz w:val="24"/>
          <w:szCs w:val="24"/>
          <w:lang w:bidi="cs-CZ"/>
        </w:rPr>
        <w:t xml:space="preserve">Ceny uvedené zhotovitelem v </w:t>
      </w:r>
      <w:r w:rsidR="00A900FD" w:rsidRPr="007A5352">
        <w:rPr>
          <w:sz w:val="24"/>
          <w:szCs w:val="24"/>
          <w:lang w:bidi="cs-CZ"/>
        </w:rPr>
        <w:t>soupis</w:t>
      </w:r>
      <w:r w:rsidR="002E7A62" w:rsidRPr="007A5352">
        <w:rPr>
          <w:sz w:val="24"/>
          <w:szCs w:val="24"/>
          <w:lang w:bidi="cs-CZ"/>
        </w:rPr>
        <w:t>u</w:t>
      </w:r>
      <w:r w:rsidR="00A900FD" w:rsidRPr="007A5352">
        <w:rPr>
          <w:sz w:val="24"/>
          <w:szCs w:val="24"/>
          <w:lang w:bidi="cs-CZ"/>
        </w:rPr>
        <w:t xml:space="preserve"> prací</w:t>
      </w:r>
      <w:r w:rsidRPr="00260DCE">
        <w:rPr>
          <w:sz w:val="24"/>
          <w:szCs w:val="24"/>
          <w:lang w:bidi="cs-CZ"/>
        </w:rPr>
        <w:t>, který tvoří přílohu této smlouvy, obsahují všechny náklady související se zhotovením díla, vedlejší náklady související s umístěním stavby, zařízením staveniště a také ostatní náklady související s plněním předmětu díla, zvláště náklady spojené se splněním dalších činností souvisejících s realizací díla, které zhotovitel zajistí pro úspěšný průběh díla.</w:t>
      </w:r>
    </w:p>
    <w:p w14:paraId="2CE163EE" w14:textId="77777777" w:rsidR="00661829" w:rsidRPr="002C4FC3" w:rsidRDefault="00661829" w:rsidP="00661829">
      <w:pPr>
        <w:ind w:left="360" w:firstLine="9285"/>
        <w:jc w:val="both"/>
      </w:pPr>
    </w:p>
    <w:p w14:paraId="5DC359BB" w14:textId="77777777" w:rsidR="00661829" w:rsidRDefault="00661829" w:rsidP="00661829">
      <w:pPr>
        <w:spacing w:after="120"/>
        <w:jc w:val="both"/>
      </w:pPr>
      <w:r w:rsidRPr="002C4FC3">
        <w:t xml:space="preserve">Objednatel je oprávněn odečíst cenu neprovedených prací vyčíslených podle </w:t>
      </w:r>
      <w:r w:rsidR="00A900FD">
        <w:t xml:space="preserve">oceněného </w:t>
      </w:r>
      <w:r w:rsidR="00A900FD">
        <w:rPr>
          <w:lang w:bidi="cs-CZ"/>
        </w:rPr>
        <w:t>soupisu prací</w:t>
      </w:r>
      <w:r w:rsidRPr="002C4FC3">
        <w:t xml:space="preserve"> v případě snížení rozsahu prací, dílčích změn technologií nebo materiálů odsouhlasených objednatelem a v ostatních případech specifikovaných zápisem ve stavebním deníku.</w:t>
      </w:r>
    </w:p>
    <w:p w14:paraId="2A564496" w14:textId="77777777" w:rsidR="005774AE" w:rsidRDefault="005774AE" w:rsidP="00661829">
      <w:pPr>
        <w:spacing w:after="120"/>
        <w:jc w:val="both"/>
      </w:pPr>
    </w:p>
    <w:p w14:paraId="4A91E650" w14:textId="77777777" w:rsidR="005774AE" w:rsidRPr="002C4FC3" w:rsidRDefault="005774AE" w:rsidP="00661829">
      <w:pPr>
        <w:spacing w:after="120"/>
        <w:jc w:val="both"/>
      </w:pPr>
    </w:p>
    <w:p w14:paraId="5A3D7143" w14:textId="77777777" w:rsidR="00661829" w:rsidRPr="002C4FC3" w:rsidRDefault="00661829" w:rsidP="00661829">
      <w:pPr>
        <w:pStyle w:val="ZkladntextIMP"/>
        <w:spacing w:line="240" w:lineRule="auto"/>
        <w:jc w:val="center"/>
        <w:rPr>
          <w:b/>
          <w:szCs w:val="24"/>
        </w:rPr>
      </w:pPr>
    </w:p>
    <w:p w14:paraId="022F0E41" w14:textId="77777777" w:rsidR="00661829" w:rsidRPr="002C4FC3" w:rsidRDefault="00661829" w:rsidP="00661829">
      <w:pPr>
        <w:pStyle w:val="ZkladntextIMP"/>
        <w:spacing w:line="240" w:lineRule="auto"/>
        <w:jc w:val="center"/>
        <w:rPr>
          <w:b/>
          <w:szCs w:val="24"/>
        </w:rPr>
      </w:pPr>
      <w:r w:rsidRPr="002C4FC3">
        <w:rPr>
          <w:b/>
          <w:szCs w:val="24"/>
        </w:rPr>
        <w:t xml:space="preserve">IV. </w:t>
      </w:r>
    </w:p>
    <w:p w14:paraId="62429134" w14:textId="77777777" w:rsidR="00661829" w:rsidRPr="002C4FC3" w:rsidRDefault="00661829" w:rsidP="00661829">
      <w:pPr>
        <w:pStyle w:val="ZkladntextIMP"/>
        <w:spacing w:line="240" w:lineRule="auto"/>
        <w:jc w:val="center"/>
        <w:rPr>
          <w:b/>
          <w:szCs w:val="24"/>
        </w:rPr>
      </w:pPr>
      <w:r w:rsidRPr="002C4FC3">
        <w:rPr>
          <w:b/>
          <w:szCs w:val="24"/>
        </w:rPr>
        <w:t>Doba a místo plnění</w:t>
      </w:r>
    </w:p>
    <w:p w14:paraId="2EC95D92" w14:textId="77777777" w:rsidR="00661829" w:rsidRPr="002C4FC3" w:rsidRDefault="00661829" w:rsidP="00661829">
      <w:pPr>
        <w:widowControl w:val="0"/>
        <w:numPr>
          <w:ilvl w:val="0"/>
          <w:numId w:val="2"/>
        </w:numPr>
        <w:suppressAutoHyphens w:val="0"/>
        <w:spacing w:line="240" w:lineRule="atLeast"/>
        <w:jc w:val="both"/>
      </w:pPr>
    </w:p>
    <w:p w14:paraId="7E17872C" w14:textId="77777777" w:rsidR="00661829" w:rsidRPr="002C4FC3" w:rsidRDefault="00661829" w:rsidP="00661829">
      <w:pPr>
        <w:widowControl w:val="0"/>
        <w:numPr>
          <w:ilvl w:val="0"/>
          <w:numId w:val="13"/>
        </w:numPr>
        <w:suppressAutoHyphens w:val="0"/>
        <w:spacing w:line="240" w:lineRule="atLeast"/>
        <w:jc w:val="both"/>
      </w:pPr>
      <w:r w:rsidRPr="002C4FC3">
        <w:t>Za předpokladu včasného a řádného splnění součinnosti objednatele podle článku VIII. této smlouvy se zhotovitel zavazuje provést dílo v termínech:</w:t>
      </w:r>
    </w:p>
    <w:p w14:paraId="67A99AB8" w14:textId="77777777" w:rsidR="00661829" w:rsidRPr="002C4FC3" w:rsidRDefault="00661829" w:rsidP="00661829">
      <w:pPr>
        <w:widowControl w:val="0"/>
        <w:suppressAutoHyphens w:val="0"/>
        <w:spacing w:line="240" w:lineRule="atLeast"/>
        <w:jc w:val="both"/>
      </w:pPr>
    </w:p>
    <w:p w14:paraId="327B230B" w14:textId="77777777" w:rsidR="00224C0F" w:rsidRDefault="00224C0F" w:rsidP="003E204D">
      <w:pPr>
        <w:widowControl w:val="0"/>
        <w:numPr>
          <w:ilvl w:val="0"/>
          <w:numId w:val="27"/>
        </w:numPr>
        <w:suppressAutoHyphens w:val="0"/>
        <w:spacing w:line="360" w:lineRule="auto"/>
        <w:ind w:left="720" w:hanging="720"/>
        <w:jc w:val="both"/>
        <w:rPr>
          <w:color w:val="000000" w:themeColor="text1"/>
        </w:rPr>
      </w:pPr>
      <w:r>
        <w:rPr>
          <w:color w:val="000000" w:themeColor="text1"/>
        </w:rPr>
        <w:t xml:space="preserve">Zahájení plnění: </w:t>
      </w:r>
      <w:r>
        <w:rPr>
          <w:color w:val="000000" w:themeColor="text1"/>
        </w:rPr>
        <w:tab/>
        <w:t>po uzavření této smlouvy a jejím zveřejnění v registru smluv</w:t>
      </w:r>
    </w:p>
    <w:p w14:paraId="38FC3CFB" w14:textId="77777777" w:rsidR="00224C0F" w:rsidRDefault="00224C0F" w:rsidP="003E204D">
      <w:pPr>
        <w:widowControl w:val="0"/>
        <w:numPr>
          <w:ilvl w:val="0"/>
          <w:numId w:val="27"/>
        </w:numPr>
        <w:suppressAutoHyphens w:val="0"/>
        <w:spacing w:line="360" w:lineRule="auto"/>
        <w:ind w:left="720" w:hanging="720"/>
        <w:jc w:val="both"/>
        <w:rPr>
          <w:color w:val="000000" w:themeColor="text1"/>
        </w:rPr>
      </w:pPr>
      <w:r>
        <w:rPr>
          <w:color w:val="000000" w:themeColor="text1"/>
        </w:rPr>
        <w:t>Termín předání a převzetí staveniště:     na základě výzvy objednatele</w:t>
      </w:r>
      <w:r>
        <w:rPr>
          <w:color w:val="000000" w:themeColor="text1"/>
        </w:rPr>
        <w:tab/>
      </w:r>
    </w:p>
    <w:p w14:paraId="328F83EF" w14:textId="77777777" w:rsidR="00224C0F" w:rsidRDefault="00224C0F" w:rsidP="003E204D">
      <w:pPr>
        <w:widowControl w:val="0"/>
        <w:numPr>
          <w:ilvl w:val="0"/>
          <w:numId w:val="27"/>
        </w:numPr>
        <w:suppressAutoHyphens w:val="0"/>
        <w:spacing w:line="360" w:lineRule="auto"/>
        <w:ind w:left="720" w:hanging="720"/>
        <w:jc w:val="both"/>
        <w:rPr>
          <w:color w:val="000000" w:themeColor="text1"/>
        </w:rPr>
      </w:pPr>
      <w:r>
        <w:rPr>
          <w:color w:val="000000" w:themeColor="text1"/>
        </w:rPr>
        <w:t xml:space="preserve">Datum zahájení stavebních prací:   </w:t>
      </w:r>
      <w:r>
        <w:rPr>
          <w:color w:val="000000" w:themeColor="text1"/>
        </w:rPr>
        <w:tab/>
        <w:t xml:space="preserve">    do 5 pracovních dnů od předání staveniště</w:t>
      </w:r>
    </w:p>
    <w:p w14:paraId="46C52E68" w14:textId="12F2025C" w:rsidR="00224C0F" w:rsidRDefault="00224C0F" w:rsidP="003E204D">
      <w:pPr>
        <w:widowControl w:val="0"/>
        <w:numPr>
          <w:ilvl w:val="0"/>
          <w:numId w:val="27"/>
        </w:numPr>
        <w:suppressAutoHyphens w:val="0"/>
        <w:spacing w:after="120" w:line="360" w:lineRule="auto"/>
        <w:ind w:left="720" w:hanging="720"/>
        <w:jc w:val="both"/>
        <w:rPr>
          <w:color w:val="000000" w:themeColor="text1"/>
        </w:rPr>
      </w:pPr>
      <w:r>
        <w:rPr>
          <w:color w:val="000000" w:themeColor="text1"/>
        </w:rPr>
        <w:t xml:space="preserve">Termín dokončení plnění díla celkově:  do </w:t>
      </w:r>
      <w:r w:rsidR="00FD0545">
        <w:rPr>
          <w:color w:val="000000" w:themeColor="text1"/>
        </w:rPr>
        <w:t>1</w:t>
      </w:r>
      <w:r w:rsidR="00CB0FE4">
        <w:rPr>
          <w:color w:val="000000" w:themeColor="text1"/>
        </w:rPr>
        <w:t>3</w:t>
      </w:r>
      <w:r>
        <w:rPr>
          <w:color w:val="000000" w:themeColor="text1"/>
        </w:rPr>
        <w:t xml:space="preserve"> týdnů od předání staveniště</w:t>
      </w:r>
    </w:p>
    <w:p w14:paraId="159229AB" w14:textId="77777777" w:rsidR="00224C0F" w:rsidRDefault="00224C0F" w:rsidP="00224C0F">
      <w:pPr>
        <w:widowControl w:val="0"/>
        <w:numPr>
          <w:ilvl w:val="0"/>
          <w:numId w:val="27"/>
        </w:numPr>
        <w:suppressAutoHyphens w:val="0"/>
        <w:spacing w:after="120" w:line="240" w:lineRule="atLeast"/>
        <w:ind w:left="720" w:hanging="720"/>
        <w:jc w:val="both"/>
        <w:rPr>
          <w:color w:val="000000" w:themeColor="text1"/>
        </w:rPr>
      </w:pPr>
      <w:r>
        <w:rPr>
          <w:color w:val="000000" w:themeColor="text1"/>
        </w:rPr>
        <w:t>Termín předání a převzetí díla:              nejpozději do 1 týdne od dokončení plnění díla</w:t>
      </w:r>
    </w:p>
    <w:p w14:paraId="23554F74" w14:textId="77777777" w:rsidR="00224C0F" w:rsidRDefault="00224C0F" w:rsidP="00224C0F">
      <w:pPr>
        <w:widowControl w:val="0"/>
        <w:numPr>
          <w:ilvl w:val="0"/>
          <w:numId w:val="27"/>
        </w:numPr>
        <w:suppressAutoHyphens w:val="0"/>
        <w:spacing w:after="120" w:line="240" w:lineRule="atLeast"/>
        <w:ind w:left="720" w:hanging="720"/>
        <w:jc w:val="both"/>
        <w:rPr>
          <w:color w:val="000000" w:themeColor="text1"/>
        </w:rPr>
      </w:pPr>
      <w:r>
        <w:rPr>
          <w:color w:val="000000" w:themeColor="text1"/>
        </w:rPr>
        <w:t xml:space="preserve">Termín vyklizení staveniště:  do 7 pracovních dnů od předání dokončeného díla </w:t>
      </w:r>
    </w:p>
    <w:p w14:paraId="39A90D5B" w14:textId="48F62F8E" w:rsidR="00661829" w:rsidRPr="001D2045" w:rsidRDefault="00D013EE" w:rsidP="00E375EC">
      <w:pPr>
        <w:widowControl w:val="0"/>
        <w:suppressAutoHyphens w:val="0"/>
        <w:spacing w:after="120" w:line="240" w:lineRule="atLeast"/>
        <w:ind w:left="993"/>
        <w:jc w:val="both"/>
      </w:pPr>
      <w:r w:rsidRPr="001D2045">
        <w:t xml:space="preserve"> </w:t>
      </w:r>
    </w:p>
    <w:p w14:paraId="25723A18" w14:textId="77777777" w:rsidR="00661829" w:rsidRPr="002B4F81" w:rsidRDefault="00661829" w:rsidP="00661829">
      <w:pPr>
        <w:widowControl w:val="0"/>
        <w:numPr>
          <w:ilvl w:val="0"/>
          <w:numId w:val="13"/>
        </w:numPr>
        <w:suppressAutoHyphens w:val="0"/>
        <w:spacing w:line="240" w:lineRule="atLeast"/>
        <w:jc w:val="both"/>
      </w:pPr>
      <w:r w:rsidRPr="00C164F3">
        <w:t xml:space="preserve">Harmonogram realizace díla je součástí přílohy č. </w:t>
      </w:r>
      <w:r w:rsidR="00C95CBC" w:rsidRPr="00C164F3">
        <w:t>2</w:t>
      </w:r>
      <w:r w:rsidRPr="002C4FC3">
        <w:t xml:space="preserve"> k této smlouvě a je její nedílnou součástí. Tímto není dotčena možnost dohody obou stran na jiném smluvním harmonogramu. Zhotovitel je povinen postupovat bezvýjimečně dle tohoto Harmonogramu – změnu Harmonogramu je možné provést pouze s předchozím souhlasem objednatele a TDS, v </w:t>
      </w:r>
      <w:r w:rsidRPr="002B4F81">
        <w:t>opačném případě je zhotovitel povinen uhradit objednateli smluvní pokutu</w:t>
      </w:r>
      <w:r w:rsidR="00C95CBC">
        <w:t>.</w:t>
      </w:r>
    </w:p>
    <w:p w14:paraId="2A2B82FC" w14:textId="77777777" w:rsidR="00661829" w:rsidRPr="002B4F81" w:rsidRDefault="00661829" w:rsidP="00661829">
      <w:pPr>
        <w:widowControl w:val="0"/>
        <w:spacing w:line="240" w:lineRule="atLeast"/>
        <w:jc w:val="both"/>
      </w:pPr>
    </w:p>
    <w:p w14:paraId="624CD656" w14:textId="77777777" w:rsidR="00661829" w:rsidRPr="00F23914" w:rsidRDefault="00661829" w:rsidP="00661829">
      <w:pPr>
        <w:widowControl w:val="0"/>
        <w:numPr>
          <w:ilvl w:val="0"/>
          <w:numId w:val="13"/>
        </w:numPr>
        <w:suppressAutoHyphens w:val="0"/>
        <w:spacing w:line="240" w:lineRule="atLeast"/>
        <w:jc w:val="both"/>
      </w:pPr>
      <w:r w:rsidRPr="00F23914">
        <w:t>Dodržení termínů je závislé od řádného a včasného spolupůsobení objedna</w:t>
      </w:r>
      <w:r w:rsidR="00C92378" w:rsidRPr="00F23914">
        <w:t xml:space="preserve">tele dohodnutého touto smlouvou. </w:t>
      </w:r>
      <w:r w:rsidRPr="00F23914">
        <w:t>Po dobu prodlení objednatele s poskytováním spolupůsobení nebo po dobu trvání překážek neležících na straně zhotovitele není zhotovitel v prodlení se splněním povinnosti předat předmět plnění dle této smlouvy.</w:t>
      </w:r>
    </w:p>
    <w:p w14:paraId="38C78473" w14:textId="77777777" w:rsidR="00661829" w:rsidRPr="002B4F81" w:rsidRDefault="00661829" w:rsidP="00661829">
      <w:pPr>
        <w:pStyle w:val="Odstavecseseznamem"/>
        <w:spacing w:after="0"/>
        <w:rPr>
          <w:rFonts w:ascii="Times New Roman" w:hAnsi="Times New Roman"/>
          <w:sz w:val="24"/>
          <w:szCs w:val="24"/>
        </w:rPr>
      </w:pPr>
    </w:p>
    <w:p w14:paraId="5930F622" w14:textId="64FFD75E" w:rsidR="00661829" w:rsidRPr="00C53E43" w:rsidRDefault="00661829" w:rsidP="00047155">
      <w:pPr>
        <w:widowControl w:val="0"/>
        <w:numPr>
          <w:ilvl w:val="0"/>
          <w:numId w:val="13"/>
        </w:numPr>
        <w:suppressAutoHyphens w:val="0"/>
        <w:spacing w:line="240" w:lineRule="atLeast"/>
        <w:jc w:val="both"/>
      </w:pPr>
      <w:r w:rsidRPr="002B4F81">
        <w:t>Místem plnění</w:t>
      </w:r>
      <w:r w:rsidR="00B83C7C" w:rsidRPr="00B83C7C">
        <w:rPr>
          <w:rFonts w:cstheme="minorHAnsi"/>
        </w:rPr>
        <w:t xml:space="preserve"> </w:t>
      </w:r>
      <w:r w:rsidR="00016041">
        <w:rPr>
          <w:rFonts w:cstheme="minorHAnsi"/>
        </w:rPr>
        <w:t xml:space="preserve">je </w:t>
      </w:r>
      <w:r w:rsidR="001031B7">
        <w:rPr>
          <w:rFonts w:cstheme="minorHAnsi"/>
        </w:rPr>
        <w:t xml:space="preserve">objekt DPS Špálova 944, </w:t>
      </w:r>
      <w:r w:rsidR="00016041">
        <w:rPr>
          <w:rFonts w:cstheme="minorHAnsi"/>
        </w:rPr>
        <w:t>s</w:t>
      </w:r>
      <w:r w:rsidR="00016041" w:rsidRPr="00016041">
        <w:t>tavební pozem</w:t>
      </w:r>
      <w:r w:rsidR="00016041">
        <w:t>ek</w:t>
      </w:r>
      <w:r w:rsidR="00016041" w:rsidRPr="00016041">
        <w:t xml:space="preserve"> p.č. </w:t>
      </w:r>
      <w:r w:rsidR="00A50294" w:rsidRPr="00A50294">
        <w:t>164/3</w:t>
      </w:r>
      <w:r w:rsidR="00016041" w:rsidRPr="00016041">
        <w:t xml:space="preserve">; k.ú. Nový Bor. </w:t>
      </w:r>
      <w:r w:rsidRPr="002B4F81">
        <w:t>Pro zpracování</w:t>
      </w:r>
      <w:r>
        <w:t xml:space="preserve"> dokumentace je místem plnění sídlo dodavatele nebo v případě konzultací sídlo, pracoviště zadavatele </w:t>
      </w:r>
      <w:r w:rsidR="001031B7" w:rsidRPr="001031B7">
        <w:t>Purkyňova 227</w:t>
      </w:r>
      <w:r w:rsidR="001031B7">
        <w:t xml:space="preserve">, </w:t>
      </w:r>
      <w:r>
        <w:t>Nový Bor, nám. Míru 1, 473 01 Nový</w:t>
      </w:r>
      <w:r w:rsidRPr="00C53E43">
        <w:t xml:space="preserve"> Bor nebo jeho bezprostřední okolí.</w:t>
      </w:r>
    </w:p>
    <w:p w14:paraId="465F65B2" w14:textId="77777777" w:rsidR="00661829" w:rsidRDefault="00661829" w:rsidP="00661829">
      <w:pPr>
        <w:tabs>
          <w:tab w:val="right" w:pos="7560"/>
        </w:tabs>
        <w:jc w:val="both"/>
      </w:pPr>
    </w:p>
    <w:p w14:paraId="54CD345B" w14:textId="77777777" w:rsidR="00661829" w:rsidRDefault="00661829" w:rsidP="00661829">
      <w:pPr>
        <w:tabs>
          <w:tab w:val="right" w:pos="7560"/>
        </w:tabs>
        <w:jc w:val="both"/>
      </w:pPr>
    </w:p>
    <w:p w14:paraId="5F5E66F7" w14:textId="77777777" w:rsidR="00661829" w:rsidRPr="002C4FC3" w:rsidRDefault="00661829" w:rsidP="00661829">
      <w:pPr>
        <w:tabs>
          <w:tab w:val="right" w:pos="7560"/>
        </w:tabs>
        <w:jc w:val="both"/>
      </w:pPr>
    </w:p>
    <w:p w14:paraId="43A0FEC0" w14:textId="77777777" w:rsidR="00661829" w:rsidRPr="002C4FC3" w:rsidRDefault="00661829" w:rsidP="00661829">
      <w:pPr>
        <w:pStyle w:val="ZkladntextIMP"/>
        <w:spacing w:line="240" w:lineRule="auto"/>
        <w:jc w:val="center"/>
        <w:rPr>
          <w:b/>
          <w:szCs w:val="24"/>
        </w:rPr>
      </w:pPr>
      <w:r w:rsidRPr="002C4FC3">
        <w:rPr>
          <w:b/>
          <w:szCs w:val="24"/>
        </w:rPr>
        <w:t>V.</w:t>
      </w:r>
    </w:p>
    <w:p w14:paraId="1259F09B" w14:textId="77777777" w:rsidR="00661829" w:rsidRPr="002C4FC3" w:rsidRDefault="00661829" w:rsidP="00661829">
      <w:pPr>
        <w:pStyle w:val="ZkladntextIMP"/>
        <w:spacing w:line="240" w:lineRule="auto"/>
        <w:jc w:val="center"/>
        <w:rPr>
          <w:b/>
          <w:szCs w:val="24"/>
        </w:rPr>
      </w:pPr>
      <w:r w:rsidRPr="002C4FC3">
        <w:rPr>
          <w:b/>
          <w:szCs w:val="24"/>
        </w:rPr>
        <w:t>Pojištění, platební a obchodní podmínky</w:t>
      </w:r>
    </w:p>
    <w:p w14:paraId="1F703085" w14:textId="77777777" w:rsidR="00661829" w:rsidRPr="002C4FC3" w:rsidRDefault="00661829" w:rsidP="00661829">
      <w:pPr>
        <w:tabs>
          <w:tab w:val="right" w:pos="7560"/>
        </w:tabs>
        <w:jc w:val="both"/>
      </w:pPr>
    </w:p>
    <w:p w14:paraId="3ED1B121" w14:textId="77777777" w:rsidR="00DA5BD2" w:rsidRDefault="00DA5BD2" w:rsidP="00661829">
      <w:pPr>
        <w:spacing w:after="120"/>
        <w:ind w:left="397"/>
        <w:jc w:val="both"/>
        <w:rPr>
          <w:b/>
        </w:rPr>
      </w:pPr>
    </w:p>
    <w:p w14:paraId="2E02195C" w14:textId="050F80ED" w:rsidR="00661829" w:rsidRPr="002C4FC3" w:rsidRDefault="00661829" w:rsidP="00661829">
      <w:pPr>
        <w:spacing w:after="120"/>
        <w:ind w:left="397"/>
        <w:jc w:val="both"/>
        <w:rPr>
          <w:b/>
        </w:rPr>
      </w:pPr>
      <w:r w:rsidRPr="002C4FC3">
        <w:rPr>
          <w:b/>
        </w:rPr>
        <w:t>Pojištění</w:t>
      </w:r>
    </w:p>
    <w:p w14:paraId="2193BD5C" w14:textId="60F44A38" w:rsidR="00661829" w:rsidRDefault="00661829" w:rsidP="00661829">
      <w:pPr>
        <w:numPr>
          <w:ilvl w:val="0"/>
          <w:numId w:val="16"/>
        </w:numPr>
        <w:spacing w:after="120"/>
        <w:jc w:val="both"/>
      </w:pPr>
      <w:r w:rsidRPr="002C4FC3">
        <w:lastRenderedPageBreak/>
        <w:t xml:space="preserve">Zhotovitel prohlašuje, že má uzavřenou pojistnou smlouvu č. </w:t>
      </w:r>
      <w:r w:rsidR="00C47C8A" w:rsidRPr="00DF4D87">
        <w:rPr>
          <w:highlight w:val="yellow"/>
        </w:rPr>
        <w:t>……</w:t>
      </w:r>
      <w:r w:rsidRPr="002C4FC3">
        <w:t xml:space="preserve"> u </w:t>
      </w:r>
      <w:r w:rsidR="00C47C8A" w:rsidRPr="00DF4D87">
        <w:rPr>
          <w:highlight w:val="yellow"/>
        </w:rPr>
        <w:t>……</w:t>
      </w:r>
      <w:r>
        <w:t xml:space="preserve"> </w:t>
      </w:r>
      <w:r w:rsidRPr="002C4FC3">
        <w:t xml:space="preserve">pro případ pojištění odpovědnosti za škodu způsobenou zhotovitelem třetí osobě ve výši </w:t>
      </w:r>
      <w:r w:rsidR="00C10BFD" w:rsidRPr="001634FD">
        <w:rPr>
          <w:highlight w:val="yellow"/>
        </w:rPr>
        <w:t>minimálně</w:t>
      </w:r>
      <w:r w:rsidR="00C10BFD">
        <w:t xml:space="preserve">   </w:t>
      </w:r>
      <w:r w:rsidR="00F30C5E">
        <w:rPr>
          <w:color w:val="000000" w:themeColor="text1"/>
          <w:highlight w:val="yellow"/>
        </w:rPr>
        <w:t>8</w:t>
      </w:r>
      <w:r w:rsidR="00C10BFD" w:rsidRPr="001634FD">
        <w:rPr>
          <w:color w:val="000000" w:themeColor="text1"/>
          <w:highlight w:val="yellow"/>
        </w:rPr>
        <w:t xml:space="preserve"> mil. Kč.</w:t>
      </w:r>
      <w:r w:rsidR="00E91A2B">
        <w:rPr>
          <w:color w:val="FF0000"/>
        </w:rPr>
        <w:t xml:space="preserve"> </w:t>
      </w:r>
      <w:r w:rsidRPr="002C4FC3">
        <w:t xml:space="preserve">Úředně ověřená kopie </w:t>
      </w:r>
      <w:r>
        <w:t>(</w:t>
      </w:r>
      <w:r w:rsidRPr="00520BD2">
        <w:rPr>
          <w:i/>
        </w:rPr>
        <w:t>bude doplněna při podpis</w:t>
      </w:r>
      <w:r>
        <w:rPr>
          <w:i/>
        </w:rPr>
        <w:t>u smlouvy s vybraným uchazečem</w:t>
      </w:r>
      <w:r>
        <w:t xml:space="preserve">) </w:t>
      </w:r>
      <w:r w:rsidRPr="002C4FC3">
        <w:t>požadovan</w:t>
      </w:r>
      <w:r w:rsidR="00C47C8A">
        <w:t>é</w:t>
      </w:r>
      <w:r w:rsidRPr="002C4FC3">
        <w:t xml:space="preserve"> pojistn</w:t>
      </w:r>
      <w:r w:rsidR="00BF77F6">
        <w:t>é</w:t>
      </w:r>
      <w:r w:rsidRPr="002C4FC3">
        <w:t xml:space="preserve"> smlouv</w:t>
      </w:r>
      <w:r w:rsidR="00BF77F6">
        <w:t>y</w:t>
      </w:r>
      <w:r w:rsidRPr="002C4FC3">
        <w:t xml:space="preserve"> tvoří nedílnou součást této smlouvy.</w:t>
      </w:r>
    </w:p>
    <w:p w14:paraId="3BD42B38" w14:textId="77777777" w:rsidR="00BB0631" w:rsidRPr="002C4FC3" w:rsidRDefault="00BB0631" w:rsidP="00BB0631">
      <w:pPr>
        <w:numPr>
          <w:ilvl w:val="0"/>
          <w:numId w:val="16"/>
        </w:numPr>
        <w:spacing w:after="120"/>
        <w:jc w:val="both"/>
      </w:pPr>
      <w:r w:rsidRPr="00BB0631">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tím spojené nese zhotovitel.</w:t>
      </w:r>
      <w:r>
        <w:t xml:space="preserve"> Zhotovitel odpovídá i za škodu způsobenou činností těch, kteří pro něj dílo provádějí.</w:t>
      </w:r>
    </w:p>
    <w:p w14:paraId="558AD10B" w14:textId="77777777" w:rsidR="00661829" w:rsidRPr="003833BF" w:rsidRDefault="00661829" w:rsidP="00661829">
      <w:pPr>
        <w:numPr>
          <w:ilvl w:val="0"/>
          <w:numId w:val="16"/>
        </w:numPr>
        <w:jc w:val="both"/>
      </w:pPr>
      <w:r w:rsidRPr="003833BF">
        <w:t>Objednatel nepožaduje po zhotoviteli uzavřené stavebně montážní pojištění na dílo.</w:t>
      </w:r>
    </w:p>
    <w:p w14:paraId="49827AB2" w14:textId="77777777" w:rsidR="000646C0" w:rsidRDefault="000646C0" w:rsidP="00661829">
      <w:pPr>
        <w:spacing w:after="120"/>
        <w:ind w:left="397"/>
        <w:jc w:val="both"/>
        <w:rPr>
          <w:b/>
        </w:rPr>
      </w:pPr>
    </w:p>
    <w:p w14:paraId="2DA9E77D" w14:textId="77777777" w:rsidR="00661829" w:rsidRPr="002C4FC3" w:rsidRDefault="00661829" w:rsidP="00661829">
      <w:pPr>
        <w:spacing w:after="120"/>
        <w:ind w:left="397"/>
        <w:jc w:val="both"/>
        <w:rPr>
          <w:b/>
        </w:rPr>
      </w:pPr>
      <w:r w:rsidRPr="002C4FC3">
        <w:rPr>
          <w:b/>
        </w:rPr>
        <w:t>Platební a obchodní podmínky</w:t>
      </w:r>
    </w:p>
    <w:p w14:paraId="6A2284AB" w14:textId="77777777" w:rsidR="00661829" w:rsidRPr="002C4FC3" w:rsidRDefault="00661829" w:rsidP="00661829">
      <w:pPr>
        <w:numPr>
          <w:ilvl w:val="0"/>
          <w:numId w:val="16"/>
        </w:numPr>
        <w:spacing w:after="120"/>
        <w:jc w:val="both"/>
        <w:rPr>
          <w:bCs/>
        </w:rPr>
      </w:pPr>
      <w:r w:rsidRPr="002C4FC3">
        <w:rPr>
          <w:bCs/>
        </w:rPr>
        <w:t>Objednatel neposkytne zhotoviteli zálohy.</w:t>
      </w:r>
    </w:p>
    <w:p w14:paraId="4948814B" w14:textId="77777777" w:rsidR="00661829" w:rsidRPr="00850E4B" w:rsidRDefault="00661829" w:rsidP="00661829">
      <w:pPr>
        <w:numPr>
          <w:ilvl w:val="0"/>
          <w:numId w:val="16"/>
        </w:numPr>
        <w:spacing w:after="120"/>
        <w:jc w:val="both"/>
        <w:rPr>
          <w:bCs/>
        </w:rPr>
      </w:pPr>
      <w:r w:rsidRPr="002C4FC3">
        <w:t xml:space="preserve">Smluvní strany se dohodly na tom, že řádně vystavený daňový doklad je splatný ve lhůtě </w:t>
      </w:r>
      <w:r w:rsidRPr="00850E4B">
        <w:rPr>
          <w:b/>
        </w:rPr>
        <w:t>30 dnů</w:t>
      </w:r>
      <w:r w:rsidRPr="002C4FC3">
        <w:t xml:space="preserve"> ode dne data odeslání faktury zhotovitelem objednateli. </w:t>
      </w:r>
    </w:p>
    <w:p w14:paraId="7D94E6AB" w14:textId="77777777" w:rsidR="00BB0631" w:rsidRPr="00BB0631" w:rsidRDefault="00661829" w:rsidP="00661829">
      <w:pPr>
        <w:numPr>
          <w:ilvl w:val="0"/>
          <w:numId w:val="16"/>
        </w:numPr>
        <w:spacing w:after="120"/>
        <w:jc w:val="both"/>
        <w:rPr>
          <w:bCs/>
        </w:rPr>
      </w:pPr>
      <w:r w:rsidRPr="002C4FC3">
        <w:t>Cena díla bude hrazena průběžně na základě daňových dokladů (dále jen faktur) vystavených zhotovitelem 1x měsíčně, přičemž datem zdanitelného plnění je poslední den příslušného měsíce</w:t>
      </w:r>
      <w:r w:rsidR="00BB0631">
        <w:t>. Platby budou probíhat zásadně bezhotovostním způsobem na účet zhotovitele. Veškeré platby budou probíhat výhradně v Kč a rovněž veškeré cenové údaje budou v této měně.</w:t>
      </w:r>
    </w:p>
    <w:p w14:paraId="546238D0" w14:textId="77777777" w:rsidR="00661829" w:rsidRPr="00850E4B" w:rsidRDefault="00661829" w:rsidP="00661829">
      <w:pPr>
        <w:numPr>
          <w:ilvl w:val="0"/>
          <w:numId w:val="16"/>
        </w:numPr>
        <w:spacing w:after="120"/>
        <w:jc w:val="both"/>
        <w:rPr>
          <w:bCs/>
        </w:rPr>
      </w:pPr>
      <w:r w:rsidRPr="002C4FC3">
        <w:t xml:space="preserve"> Faktury zhotovitele musí splňovat náležitosti </w:t>
      </w:r>
      <w:r w:rsidR="000646C0">
        <w:t xml:space="preserve">daňového dokladu podle zákona č. 563/1991 Sb., o účetnictví, ve znění pozdějších předpisů, a zákona </w:t>
      </w:r>
      <w:r w:rsidR="00BB0631">
        <w:t>č. 235/2004 Sb., o dani z přidané hodnoty, ve znění pozdějších předpisů.</w:t>
      </w:r>
      <w:r w:rsidR="00DC4713">
        <w:t xml:space="preserve"> Součástí faktury je objednatelem odsouhlasený soupis provedenýc</w:t>
      </w:r>
      <w:r w:rsidR="001A7120">
        <w:t xml:space="preserve">h prací. Bez tohoto soupisu je </w:t>
      </w:r>
      <w:r w:rsidR="00DC4713">
        <w:t>faktura neúplná.</w:t>
      </w:r>
    </w:p>
    <w:p w14:paraId="572A65CB" w14:textId="77777777" w:rsidR="00661829" w:rsidRPr="002C4FC3" w:rsidRDefault="00661829" w:rsidP="00661829">
      <w:pPr>
        <w:numPr>
          <w:ilvl w:val="0"/>
          <w:numId w:val="16"/>
        </w:numPr>
        <w:spacing w:after="120"/>
        <w:jc w:val="both"/>
        <w:rPr>
          <w:bCs/>
        </w:rPr>
      </w:pPr>
      <w:r w:rsidRPr="002C4FC3">
        <w:t>Zhotovitel si je vědom, že ve smyslu ustanovení § 2 písm. e) zákona č. 320/2001 Sb., o finanční kontrole ve veřejné správě a o změně některých zákonů (zákon o finanční kontrole), ve znění pozdějších předpisů, je povinen spolupůsobit při výkonu finanční kontroly.</w:t>
      </w:r>
    </w:p>
    <w:p w14:paraId="108FFB9C" w14:textId="77777777" w:rsidR="00661829" w:rsidRPr="008F7F13" w:rsidRDefault="00BB0631" w:rsidP="008F7F13">
      <w:pPr>
        <w:numPr>
          <w:ilvl w:val="0"/>
          <w:numId w:val="16"/>
        </w:numPr>
        <w:spacing w:after="120"/>
        <w:jc w:val="both"/>
        <w:rPr>
          <w:bCs/>
        </w:rPr>
      </w:pPr>
      <w:r w:rsidRPr="00991B4C">
        <w:rPr>
          <w:lang w:bidi="cs-CZ"/>
        </w:rPr>
        <w:t>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r w:rsidR="00665075">
        <w:rPr>
          <w:lang w:bidi="cs-CZ"/>
        </w:rPr>
        <w:t xml:space="preserve"> </w:t>
      </w:r>
    </w:p>
    <w:p w14:paraId="7EB4417F" w14:textId="77777777" w:rsidR="00661829" w:rsidRPr="00991B4C" w:rsidRDefault="00661829" w:rsidP="00661829">
      <w:pPr>
        <w:numPr>
          <w:ilvl w:val="0"/>
          <w:numId w:val="16"/>
        </w:numPr>
        <w:spacing w:after="120"/>
        <w:jc w:val="both"/>
        <w:rPr>
          <w:bCs/>
        </w:rPr>
      </w:pPr>
      <w:r w:rsidRPr="00991B4C">
        <w:rPr>
          <w:bCs/>
        </w:rPr>
        <w:t>Zhotovitel není oprávněn postupovat své pohledávky, které mu vzniknou ve vztahu k </w:t>
      </w:r>
      <w:r w:rsidR="00BB0631" w:rsidRPr="00991B4C">
        <w:rPr>
          <w:bCs/>
        </w:rPr>
        <w:t>objednateli</w:t>
      </w:r>
      <w:r w:rsidRPr="00991B4C">
        <w:rPr>
          <w:bCs/>
        </w:rPr>
        <w:t xml:space="preserve">, dalším subjektům. </w:t>
      </w:r>
    </w:p>
    <w:p w14:paraId="64419D52" w14:textId="77777777" w:rsidR="00661829" w:rsidRPr="002C4FC3" w:rsidRDefault="00661829" w:rsidP="00661829">
      <w:pPr>
        <w:tabs>
          <w:tab w:val="right" w:pos="7560"/>
        </w:tabs>
        <w:jc w:val="both"/>
      </w:pPr>
    </w:p>
    <w:p w14:paraId="443D3A1E" w14:textId="77777777" w:rsidR="00661829" w:rsidRPr="002C4FC3" w:rsidRDefault="00661829" w:rsidP="00661829">
      <w:pPr>
        <w:pStyle w:val="ZkladntextIMP"/>
        <w:spacing w:line="240" w:lineRule="auto"/>
        <w:jc w:val="center"/>
        <w:rPr>
          <w:b/>
          <w:szCs w:val="24"/>
        </w:rPr>
      </w:pPr>
      <w:r w:rsidRPr="002C4FC3">
        <w:rPr>
          <w:b/>
          <w:szCs w:val="24"/>
        </w:rPr>
        <w:t>VI.</w:t>
      </w:r>
    </w:p>
    <w:p w14:paraId="7BEB56E1" w14:textId="77777777" w:rsidR="00661829" w:rsidRPr="002C4FC3" w:rsidRDefault="00661829" w:rsidP="00661829">
      <w:pPr>
        <w:pStyle w:val="ZkladntextIMP"/>
        <w:spacing w:line="240" w:lineRule="auto"/>
        <w:jc w:val="center"/>
        <w:rPr>
          <w:b/>
          <w:szCs w:val="24"/>
        </w:rPr>
      </w:pPr>
      <w:r w:rsidRPr="002C4FC3">
        <w:rPr>
          <w:b/>
          <w:szCs w:val="24"/>
        </w:rPr>
        <w:t>Záruka za jakost</w:t>
      </w:r>
    </w:p>
    <w:p w14:paraId="0E70E89B" w14:textId="77777777" w:rsidR="00661829" w:rsidRPr="002C4FC3" w:rsidRDefault="00661829" w:rsidP="00661829">
      <w:pPr>
        <w:pStyle w:val="ZkladntextIMP"/>
        <w:spacing w:line="240" w:lineRule="auto"/>
        <w:jc w:val="center"/>
        <w:rPr>
          <w:b/>
          <w:szCs w:val="24"/>
        </w:rPr>
      </w:pPr>
    </w:p>
    <w:p w14:paraId="1C984752"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Zhotovitel poskytuje na dílo záruku za jakost v délce </w:t>
      </w:r>
      <w:r w:rsidRPr="00850E4B">
        <w:rPr>
          <w:b/>
          <w:szCs w:val="24"/>
        </w:rPr>
        <w:t>60 měsíců</w:t>
      </w:r>
      <w:r w:rsidRPr="002C4FC3">
        <w:rPr>
          <w:szCs w:val="24"/>
        </w:rPr>
        <w:t>,</w:t>
      </w:r>
      <w:r w:rsidRPr="002C4FC3">
        <w:rPr>
          <w:b/>
          <w:szCs w:val="24"/>
        </w:rPr>
        <w:t xml:space="preserve"> </w:t>
      </w:r>
      <w:r w:rsidRPr="002C4FC3">
        <w:rPr>
          <w:szCs w:val="24"/>
        </w:rPr>
        <w:t xml:space="preserve">s výjimkou výrobků a zařízení s vlastními záručními podmínkami dodavatelů či výrobců. Pro tyto výrobky platí záruční podmínky a záruční lhůta v délce poskytnuté jejich výrobci či dodavateli, nejméně však </w:t>
      </w:r>
      <w:r w:rsidRPr="00850E4B">
        <w:rPr>
          <w:b/>
          <w:szCs w:val="24"/>
        </w:rPr>
        <w:t>24 měsíců</w:t>
      </w:r>
      <w:r w:rsidRPr="002C4FC3">
        <w:rPr>
          <w:szCs w:val="24"/>
        </w:rPr>
        <w:t xml:space="preserve">. Záruční </w:t>
      </w:r>
      <w:r>
        <w:rPr>
          <w:szCs w:val="24"/>
        </w:rPr>
        <w:t>lhůta</w:t>
      </w:r>
      <w:r w:rsidRPr="002C4FC3">
        <w:rPr>
          <w:szCs w:val="24"/>
        </w:rPr>
        <w:t xml:space="preserve"> se prodlužuje o dobu, která uplyne od uplatnění řádné reklamace do doby odstranění reklamovaných závad.</w:t>
      </w:r>
    </w:p>
    <w:p w14:paraId="18F4D36F"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Záruční lhůta začíná běžet ode dne předání a převzetí </w:t>
      </w:r>
      <w:r w:rsidRPr="00C53E43">
        <w:rPr>
          <w:szCs w:val="24"/>
        </w:rPr>
        <w:t>celého díla nebo jeho ucelené části</w:t>
      </w:r>
      <w:r w:rsidRPr="00FC5F4F">
        <w:rPr>
          <w:color w:val="FF0000"/>
          <w:szCs w:val="24"/>
        </w:rPr>
        <w:t xml:space="preserve"> </w:t>
      </w:r>
      <w:r w:rsidRPr="002C4FC3">
        <w:rPr>
          <w:szCs w:val="24"/>
        </w:rPr>
        <w:t xml:space="preserve">objednatelem. </w:t>
      </w:r>
    </w:p>
    <w:p w14:paraId="035FF71C"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lastRenderedPageBreak/>
        <w:t>Záruka za jakost se nevztahuje vedle případů stanovených zákonem na předměty obvyklého používání, jejichž oprava a výměna spadá do rozsahu řádné údržby, na vady způsobené nesprávným použitím či nesprávnou údržbou jakož i neodborným zásahem třetích osob nezávisle na vůli zhotovitele.</w:t>
      </w:r>
    </w:p>
    <w:p w14:paraId="13979FFA"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V případě, že se na předmětu díla v průběhu záruční lhůty projeví vada, oznámí tuto skutečnost objednatel zhotoviteli písemně bez zbytečného odkladu po jejím zjištění. V tomto oznámení musí být uvedeno, o jakou vadu předmětu díla se jedná, jak se vada projevuje případně další informace podstatné pro posouzení vady. Oznámení o vadě je považováno za výzvu k jejímu odstranění, neuplatňuje-li objednatel v tomto oznámení jiný nárok.</w:t>
      </w:r>
    </w:p>
    <w:p w14:paraId="3AE0F324"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se zavazuje k nástupu na odstranění záručních vad nejpozději do 5 kalendářních dnů (max. 5 kalendářních dnů, tj. 120 hodin) ode dne převzetí písemné reklamace zaslané faxem nebo e-mailem nebo datovou schránkou. V případě vzniku vady ohrožující bezpečnost nebo provoz stavebního díla nebo v případě havárie, je zhotovitel povinen nastoupit k odstraňování reklamované vady do 24 hodin od jejího uplatnění.</w:t>
      </w:r>
    </w:p>
    <w:p w14:paraId="62DC8431"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je povinen odstranit reklamovanou vadu v termínu písemně dohodnutém s objednatelem, který bude stanoven s ohledem na povahu a rozsah reklamované vady.</w:t>
      </w:r>
    </w:p>
    <w:p w14:paraId="40C83D05"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Zhotovitel je povinen v záruční době odstranit i vady, které jsou sporné z titulu své odpovědnosti. V takovém případě se vzájemné vypořádání mezi smluvními stranami uskuteční následně dle dohody.</w:t>
      </w:r>
    </w:p>
    <w:p w14:paraId="5CD9ADE6" w14:textId="77777777" w:rsidR="00661829" w:rsidRPr="002C4FC3" w:rsidRDefault="00661829" w:rsidP="00661829">
      <w:pPr>
        <w:pStyle w:val="ZkladntextIMP"/>
        <w:numPr>
          <w:ilvl w:val="0"/>
          <w:numId w:val="17"/>
        </w:numPr>
        <w:spacing w:after="120" w:line="240" w:lineRule="auto"/>
        <w:jc w:val="both"/>
        <w:rPr>
          <w:szCs w:val="24"/>
        </w:rPr>
      </w:pPr>
      <w:r w:rsidRPr="002C4FC3">
        <w:rPr>
          <w:szCs w:val="24"/>
        </w:rPr>
        <w:t xml:space="preserve">V případě, že se dle zhotovitele nejedná o záruční vadu, oznámí to objednateli písemnou formou do 3 pracovních dnů od doručení oznámení. Zda se jedná o záruční vadu, bude poté zjištěno znaleckým posudkem provedeným nezávislým znalcem. Pokud si zajištění znaleckého posudku nevyhradí objednatel, zajistí jej zhotovitel. </w:t>
      </w:r>
    </w:p>
    <w:p w14:paraId="25F13C87" w14:textId="77777777" w:rsidR="00661829" w:rsidRDefault="00661829" w:rsidP="00661829">
      <w:pPr>
        <w:pStyle w:val="ZkladntextIMP"/>
        <w:numPr>
          <w:ilvl w:val="0"/>
          <w:numId w:val="17"/>
        </w:numPr>
        <w:spacing w:after="120" w:line="240" w:lineRule="auto"/>
        <w:jc w:val="both"/>
        <w:rPr>
          <w:szCs w:val="24"/>
        </w:rPr>
      </w:pPr>
      <w:r w:rsidRPr="002C4FC3">
        <w:rPr>
          <w:szCs w:val="24"/>
        </w:rPr>
        <w:t>Jestliže bude znaleckým posudkem zjištěno, že se jedná o záruční vadu, nese náklady na jeho vyhotovení zhotovitel a zahájí odstraňování vady do 3 pracovních dnů od jeho doručení. Nejedná-li se dle znaleckého posudku o záruční vadu, hradí jeho vyhotovení objednatel. Tímto není dotčeno právo kterékoli ze smluvních stran obrátit se na příslušný soud.</w:t>
      </w:r>
    </w:p>
    <w:p w14:paraId="32ABD711" w14:textId="77777777" w:rsidR="00661829" w:rsidRPr="002C4FC3" w:rsidRDefault="00661829" w:rsidP="00661829">
      <w:pPr>
        <w:pStyle w:val="ZkladntextIMP"/>
        <w:spacing w:after="120" w:line="240" w:lineRule="auto"/>
        <w:ind w:left="397"/>
        <w:jc w:val="both"/>
        <w:rPr>
          <w:szCs w:val="24"/>
        </w:rPr>
      </w:pPr>
    </w:p>
    <w:p w14:paraId="056680B8" w14:textId="77777777" w:rsidR="00661829" w:rsidRPr="002C4FC3" w:rsidRDefault="00661829" w:rsidP="00661829">
      <w:pPr>
        <w:pStyle w:val="ZkladntextIMP"/>
        <w:spacing w:line="240" w:lineRule="auto"/>
        <w:jc w:val="center"/>
        <w:rPr>
          <w:b/>
          <w:szCs w:val="24"/>
        </w:rPr>
      </w:pPr>
      <w:r w:rsidRPr="002C4FC3">
        <w:rPr>
          <w:b/>
          <w:szCs w:val="24"/>
        </w:rPr>
        <w:t>VII.</w:t>
      </w:r>
    </w:p>
    <w:p w14:paraId="4864C8A4" w14:textId="77777777" w:rsidR="00661829" w:rsidRDefault="00661829" w:rsidP="00661829">
      <w:pPr>
        <w:pStyle w:val="ZkladntextIMP"/>
        <w:spacing w:line="240" w:lineRule="auto"/>
        <w:jc w:val="center"/>
        <w:rPr>
          <w:b/>
          <w:szCs w:val="24"/>
        </w:rPr>
      </w:pPr>
      <w:r w:rsidRPr="002C4FC3">
        <w:rPr>
          <w:b/>
          <w:szCs w:val="24"/>
        </w:rPr>
        <w:t>Smluvní pokuty</w:t>
      </w:r>
    </w:p>
    <w:p w14:paraId="5D722573" w14:textId="77777777" w:rsidR="00780EAF" w:rsidRPr="002C4FC3" w:rsidRDefault="00780EAF" w:rsidP="00661829">
      <w:pPr>
        <w:pStyle w:val="ZkladntextIMP"/>
        <w:spacing w:line="240" w:lineRule="auto"/>
        <w:jc w:val="center"/>
        <w:rPr>
          <w:b/>
          <w:szCs w:val="24"/>
        </w:rPr>
      </w:pPr>
    </w:p>
    <w:p w14:paraId="7C406FBF" w14:textId="649959EA" w:rsidR="00BE3615" w:rsidRPr="00D05398" w:rsidRDefault="00BE3615" w:rsidP="00BE3615">
      <w:pPr>
        <w:keepNext/>
        <w:keepLines/>
        <w:numPr>
          <w:ilvl w:val="0"/>
          <w:numId w:val="18"/>
        </w:numPr>
        <w:spacing w:after="120"/>
        <w:jc w:val="both"/>
      </w:pPr>
      <w:r w:rsidRPr="00D05398">
        <w:t xml:space="preserve">V případě, že zhotovitel nepřevezme od objednatele staveniště ve lhůtě do 5 kalendářních dnů od písemného vyzvání objednatele, je objednatel oprávněn účtovat zhotoviteli smluvní pokutu ve výši </w:t>
      </w:r>
      <w:r w:rsidR="00356125" w:rsidRPr="00356125">
        <w:rPr>
          <w:b/>
        </w:rPr>
        <w:t xml:space="preserve">5.000, - Kč </w:t>
      </w:r>
      <w:r w:rsidRPr="00D05398">
        <w:t xml:space="preserve">za každý i započatý den prodlení. </w:t>
      </w:r>
    </w:p>
    <w:p w14:paraId="4F0BF8E2" w14:textId="4B28EE8A" w:rsidR="00BE3615" w:rsidRPr="00D05398" w:rsidRDefault="00BE3615" w:rsidP="00BE3615">
      <w:pPr>
        <w:keepNext/>
        <w:keepLines/>
        <w:numPr>
          <w:ilvl w:val="0"/>
          <w:numId w:val="18"/>
        </w:numPr>
        <w:spacing w:after="120"/>
        <w:jc w:val="both"/>
        <w:rPr>
          <w:b/>
        </w:rPr>
      </w:pPr>
      <w:r w:rsidRPr="00D05398">
        <w:t xml:space="preserve">V případě, že je zhotovitel v prodlení se splněním nejzazšího termínu předání díla ve smluveném rozsahu, je objednatel oprávněn účtovat zhotoviteli smluvní pokutu ve výši </w:t>
      </w:r>
      <w:r w:rsidR="001434B0" w:rsidRPr="001434B0">
        <w:rPr>
          <w:b/>
        </w:rPr>
        <w:t xml:space="preserve">5.000, - Kč </w:t>
      </w:r>
      <w:r w:rsidRPr="00D05398">
        <w:t xml:space="preserve">za každý i započatý den prodlení. </w:t>
      </w:r>
    </w:p>
    <w:p w14:paraId="1957D1BE" w14:textId="1C840A5C" w:rsidR="00BE3615" w:rsidRPr="00D05398" w:rsidRDefault="00BE3615" w:rsidP="00BE3615">
      <w:pPr>
        <w:widowControl w:val="0"/>
        <w:numPr>
          <w:ilvl w:val="0"/>
          <w:numId w:val="18"/>
        </w:numPr>
        <w:suppressAutoHyphens w:val="0"/>
        <w:spacing w:before="120" w:after="120" w:line="240" w:lineRule="atLeast"/>
        <w:jc w:val="both"/>
      </w:pPr>
      <w:r w:rsidRPr="00D05398">
        <w:t xml:space="preserve">Z důvodu prodlení s termínem nástupu na odstranění vad v záruční době (dle čl. VI odst. 5 této smlouvy) je objednatel oprávněn účtovat zhotoviteli smluvní pokutu ve výši </w:t>
      </w:r>
      <w:r w:rsidRPr="00BE3615">
        <w:rPr>
          <w:b/>
        </w:rPr>
        <w:t>1000,- Kč</w:t>
      </w:r>
      <w:r w:rsidRPr="00D05398">
        <w:t xml:space="preserve"> za každou vadu a započatý den prodlení.</w:t>
      </w:r>
    </w:p>
    <w:p w14:paraId="59161F1E" w14:textId="0741EA33" w:rsidR="00BE3615" w:rsidRPr="001864E5" w:rsidRDefault="00BE3615" w:rsidP="00BE3615">
      <w:pPr>
        <w:widowControl w:val="0"/>
        <w:numPr>
          <w:ilvl w:val="0"/>
          <w:numId w:val="18"/>
        </w:numPr>
        <w:suppressAutoHyphens w:val="0"/>
        <w:spacing w:before="120" w:after="120" w:line="240" w:lineRule="atLeast"/>
        <w:jc w:val="both"/>
      </w:pPr>
      <w:r w:rsidRPr="00D05398">
        <w:t xml:space="preserve">Z důvodu nedodržení termínu odstranění reklamované vady díla v termínu dohodnutém s objednatelem je objednatel oprávněn účtovat zhotoviteli smluvní pokutu ve výši </w:t>
      </w:r>
      <w:r w:rsidR="001434B0" w:rsidRPr="001434B0">
        <w:rPr>
          <w:b/>
        </w:rPr>
        <w:t>5.000, - Kč</w:t>
      </w:r>
      <w:r w:rsidRPr="00D05398">
        <w:t xml:space="preserve"> za každou reklamovanou </w:t>
      </w:r>
      <w:r w:rsidRPr="001864E5">
        <w:t>vadu a započatý den prodlení.</w:t>
      </w:r>
    </w:p>
    <w:p w14:paraId="40B4AB79" w14:textId="5BAEEECB" w:rsidR="00BE3615" w:rsidRPr="00D05398" w:rsidRDefault="00BE3615" w:rsidP="00BE3615">
      <w:pPr>
        <w:keepNext/>
        <w:keepLines/>
        <w:numPr>
          <w:ilvl w:val="0"/>
          <w:numId w:val="18"/>
        </w:numPr>
        <w:spacing w:after="120"/>
        <w:jc w:val="both"/>
        <w:rPr>
          <w:b/>
        </w:rPr>
      </w:pPr>
      <w:r w:rsidRPr="00D05398">
        <w:lastRenderedPageBreak/>
        <w:t xml:space="preserve">Při prodlení s úhradou peněžitého plnění dle této smlouvy je zhotovitel oprávněn účtovat objednateli smluvní pokutu ve výši </w:t>
      </w:r>
      <w:r w:rsidR="001434B0" w:rsidRPr="001434B0">
        <w:rPr>
          <w:b/>
        </w:rPr>
        <w:t xml:space="preserve">5.000, - Kč </w:t>
      </w:r>
      <w:r w:rsidRPr="00D05398">
        <w:t xml:space="preserve">z dlužné částky za každý den prodlení. </w:t>
      </w:r>
    </w:p>
    <w:p w14:paraId="6E23182C" w14:textId="42E3DC07" w:rsidR="00BE3615" w:rsidRPr="00D05398" w:rsidRDefault="00BE3615" w:rsidP="00BE3615">
      <w:pPr>
        <w:widowControl w:val="0"/>
        <w:numPr>
          <w:ilvl w:val="0"/>
          <w:numId w:val="18"/>
        </w:numPr>
        <w:spacing w:before="120" w:after="120"/>
        <w:jc w:val="both"/>
      </w:pPr>
      <w:r w:rsidRPr="00D05398">
        <w:t xml:space="preserve">Z důvodu nedodržení doby vyklizení staveniště nebo odstranění zařízení staveniště dle této smlouvy je objednatel oprávněn účtovat zhotoviteli smluvní pokutu ve výši </w:t>
      </w:r>
      <w:r w:rsidR="001434B0" w:rsidRPr="001434B0">
        <w:rPr>
          <w:b/>
        </w:rPr>
        <w:t>5.000, - Kč</w:t>
      </w:r>
      <w:r w:rsidRPr="00D05398">
        <w:t xml:space="preserve"> za každý den prodlení.</w:t>
      </w:r>
    </w:p>
    <w:p w14:paraId="53633A4F" w14:textId="64C759C4" w:rsidR="00BE3615" w:rsidRPr="001864E5" w:rsidRDefault="00BE3615" w:rsidP="00BE3615">
      <w:pPr>
        <w:widowControl w:val="0"/>
        <w:numPr>
          <w:ilvl w:val="0"/>
          <w:numId w:val="18"/>
        </w:numPr>
        <w:spacing w:before="120" w:after="120"/>
        <w:jc w:val="both"/>
      </w:pPr>
      <w:r w:rsidRPr="00D05398">
        <w:t xml:space="preserve">Nebude-li stavební deník nepřetržitě k dispozici na </w:t>
      </w:r>
      <w:r w:rsidRPr="001864E5">
        <w:t xml:space="preserve">staveništi, je objednatel oprávněn účtovat zhotoviteli smluvní pokutu ve výši </w:t>
      </w:r>
      <w:r w:rsidR="001434B0" w:rsidRPr="001434B0">
        <w:rPr>
          <w:b/>
        </w:rPr>
        <w:t>5.000, - Kč</w:t>
      </w:r>
      <w:r w:rsidRPr="001864E5">
        <w:t xml:space="preserve"> za každý den a případ.</w:t>
      </w:r>
    </w:p>
    <w:p w14:paraId="20C0B8F3" w14:textId="489853DB" w:rsidR="00BE3615" w:rsidRDefault="00BE3615" w:rsidP="00BE3615">
      <w:pPr>
        <w:numPr>
          <w:ilvl w:val="0"/>
          <w:numId w:val="18"/>
        </w:numPr>
        <w:spacing w:after="120"/>
        <w:jc w:val="both"/>
      </w:pPr>
      <w:r w:rsidRPr="001864E5">
        <w:t xml:space="preserve">V případě, že zhotovitel změní Harmonogram realizace díla bez předchozího souhlasu objednatele a TDO a bude realizovat dílo dle změněného Harmonogramu, je objednatel oprávněn účtovat zhotoviteli smluvní pokutu ve výši </w:t>
      </w:r>
      <w:r w:rsidR="001434B0" w:rsidRPr="001434B0">
        <w:rPr>
          <w:b/>
        </w:rPr>
        <w:t xml:space="preserve">5.000, - Kč </w:t>
      </w:r>
      <w:r w:rsidRPr="001864E5">
        <w:t>za kaž</w:t>
      </w:r>
      <w:r w:rsidRPr="002C4FC3">
        <w:t>dý den, který znamená prodlení vůči původnímu Harmonogramu.</w:t>
      </w:r>
    </w:p>
    <w:p w14:paraId="4F34FFD0" w14:textId="77777777" w:rsidR="00224303" w:rsidRPr="00CA0692" w:rsidRDefault="00224303" w:rsidP="0006780C">
      <w:pPr>
        <w:numPr>
          <w:ilvl w:val="0"/>
          <w:numId w:val="18"/>
        </w:numPr>
        <w:spacing w:after="120"/>
        <w:jc w:val="both"/>
      </w:pPr>
      <w:r w:rsidRPr="00CA0692">
        <w:t>Objednatel stavebních prací si vymezuje právo kontrolovat způsob provádění stavby a dodržování zásad bezpečnosti a ochrany zdraví při práci</w:t>
      </w:r>
      <w:r w:rsidR="0006780C" w:rsidRPr="00CA0692">
        <w:t xml:space="preserve">, </w:t>
      </w:r>
      <w:r w:rsidRPr="00CA0692">
        <w:t>obecné bezpečnosti osob</w:t>
      </w:r>
      <w:r w:rsidR="0006780C" w:rsidRPr="00CA0692">
        <w:t xml:space="preserve"> a požární ochrany prostřednictvím </w:t>
      </w:r>
      <w:r w:rsidR="004012EA" w:rsidRPr="00CA0692">
        <w:t>jím určen</w:t>
      </w:r>
      <w:r w:rsidR="003370CD" w:rsidRPr="00CA0692">
        <w:t>ým</w:t>
      </w:r>
      <w:r w:rsidR="004012EA" w:rsidRPr="00CA0692">
        <w:t xml:space="preserve"> </w:t>
      </w:r>
      <w:r w:rsidR="0006780C" w:rsidRPr="00CA0692">
        <w:t>koordinátor</w:t>
      </w:r>
      <w:r w:rsidR="003370CD" w:rsidRPr="00CA0692">
        <w:t>em</w:t>
      </w:r>
      <w:r w:rsidR="0006780C" w:rsidRPr="00CA0692">
        <w:t xml:space="preserve"> BOZP</w:t>
      </w:r>
      <w:r w:rsidRPr="00CA0692">
        <w:t>. V případě nedodržení podmínek</w:t>
      </w:r>
      <w:r w:rsidR="0006780C" w:rsidRPr="00CA0692">
        <w:t xml:space="preserve">, které jsou </w:t>
      </w:r>
      <w:r w:rsidR="004012EA" w:rsidRPr="00CA0692">
        <w:t>specifikovány v</w:t>
      </w:r>
      <w:r w:rsidR="0006780C" w:rsidRPr="00CA0692">
        <w:t xml:space="preserve"> přílo</w:t>
      </w:r>
      <w:r w:rsidR="004012EA" w:rsidRPr="00CA0692">
        <w:t>ze</w:t>
      </w:r>
      <w:r w:rsidR="0006780C" w:rsidRPr="00CA0692">
        <w:t xml:space="preserve"> č. </w:t>
      </w:r>
      <w:r w:rsidR="00FA5B80" w:rsidRPr="00CA0692">
        <w:t>4</w:t>
      </w:r>
      <w:r w:rsidRPr="00CA0692">
        <w:t xml:space="preserve"> </w:t>
      </w:r>
      <w:r w:rsidR="004012EA" w:rsidRPr="00CA0692">
        <w:t xml:space="preserve">této SOD si objednatel vyhrazuje právo stanovit výši pokuty až do </w:t>
      </w:r>
      <w:r w:rsidR="003370CD" w:rsidRPr="00CA0692">
        <w:t xml:space="preserve">možné </w:t>
      </w:r>
      <w:r w:rsidR="004012EA" w:rsidRPr="00CA0692">
        <w:t>výše uvedeného maxima na základě podkladů, které obdrží od koordinátora BOZP</w:t>
      </w:r>
      <w:r w:rsidR="0006780C" w:rsidRPr="00CA0692">
        <w:t>.</w:t>
      </w:r>
      <w:r w:rsidR="003370CD" w:rsidRPr="00CA0692">
        <w:t xml:space="preserve"> </w:t>
      </w:r>
      <w:r w:rsidRPr="00CA0692">
        <w:t>V případě zvlášť hrubého porušení bezpečnostních předpisů (smrtelný pracovní úraz způsobený hrubým porušením bezpečnostních předpisů ze strany zhotovitele stavby apod.) může koordinátor stavby navrhnout zadavateli stavby odstoupení od uzavřené smlouvy</w:t>
      </w:r>
    </w:p>
    <w:p w14:paraId="3F46B8F7" w14:textId="77777777" w:rsidR="00FE1F95" w:rsidRPr="00CA0692" w:rsidRDefault="00FE1F95" w:rsidP="0006780C">
      <w:pPr>
        <w:numPr>
          <w:ilvl w:val="0"/>
          <w:numId w:val="18"/>
        </w:numPr>
        <w:spacing w:after="120"/>
        <w:jc w:val="both"/>
      </w:pPr>
      <w:r w:rsidRPr="00CA0692">
        <w:t xml:space="preserve">V případě neoznámení podzhotovitele objednateli je objednatel oprávněn účtovat zhotoviteli smluvní pokutu až do výše </w:t>
      </w:r>
      <w:r w:rsidRPr="00CA0692">
        <w:rPr>
          <w:b/>
        </w:rPr>
        <w:t>20.000,- Kč</w:t>
      </w:r>
    </w:p>
    <w:p w14:paraId="716113CC" w14:textId="108E3B39" w:rsidR="00017F6F" w:rsidRPr="00CA0692" w:rsidRDefault="00017F6F" w:rsidP="00017F6F">
      <w:pPr>
        <w:pStyle w:val="Odstavecseseznamem"/>
        <w:numPr>
          <w:ilvl w:val="0"/>
          <w:numId w:val="18"/>
        </w:numPr>
        <w:rPr>
          <w:rFonts w:ascii="Times New Roman" w:eastAsia="Times New Roman" w:hAnsi="Times New Roman"/>
          <w:b/>
          <w:sz w:val="24"/>
          <w:szCs w:val="24"/>
        </w:rPr>
      </w:pPr>
      <w:r w:rsidRPr="00CA0692">
        <w:rPr>
          <w:rFonts w:ascii="Times New Roman" w:eastAsia="Times New Roman" w:hAnsi="Times New Roman"/>
          <w:sz w:val="24"/>
          <w:szCs w:val="24"/>
        </w:rPr>
        <w:t>V případě změny stavbyvedoucího uvedeného v čl. X., bod 4 bez předchozího souhlasu objednatel</w:t>
      </w:r>
      <w:r w:rsidR="00BE3615">
        <w:rPr>
          <w:rFonts w:ascii="Times New Roman" w:eastAsia="Times New Roman" w:hAnsi="Times New Roman"/>
          <w:sz w:val="24"/>
          <w:szCs w:val="24"/>
        </w:rPr>
        <w:t>e</w:t>
      </w:r>
      <w:r w:rsidRPr="00CA0692">
        <w:rPr>
          <w:rFonts w:ascii="Times New Roman" w:eastAsia="Times New Roman" w:hAnsi="Times New Roman"/>
          <w:sz w:val="24"/>
          <w:szCs w:val="24"/>
        </w:rPr>
        <w:t xml:space="preserve"> je objednatel oprávněn účtovat zhotoviteli smluvní pokutu až do výše </w:t>
      </w:r>
      <w:r w:rsidRPr="00CA0692">
        <w:rPr>
          <w:rFonts w:ascii="Times New Roman" w:eastAsia="Times New Roman" w:hAnsi="Times New Roman"/>
          <w:b/>
          <w:sz w:val="24"/>
          <w:szCs w:val="24"/>
        </w:rPr>
        <w:t>50.000,- Kč.</w:t>
      </w:r>
    </w:p>
    <w:p w14:paraId="1732A384" w14:textId="77777777" w:rsidR="00661829" w:rsidRPr="002C4FC3" w:rsidRDefault="00661829" w:rsidP="00661829">
      <w:pPr>
        <w:numPr>
          <w:ilvl w:val="0"/>
          <w:numId w:val="18"/>
        </w:numPr>
        <w:spacing w:after="120"/>
        <w:jc w:val="both"/>
      </w:pPr>
      <w:r w:rsidRPr="002C4FC3">
        <w:t>Sjednání smluvní pokuty nemá vliv na odpovědnost objednatele za vzniklou škodu a zaplacením smluvní pokuty není dotčeno právo zhotovitele požadovat náhradu škody.</w:t>
      </w:r>
    </w:p>
    <w:p w14:paraId="0CB7B2E2" w14:textId="77777777" w:rsidR="00661829" w:rsidRPr="002C4FC3" w:rsidRDefault="00661829" w:rsidP="00661829">
      <w:pPr>
        <w:numPr>
          <w:ilvl w:val="0"/>
          <w:numId w:val="18"/>
        </w:numPr>
        <w:spacing w:after="120"/>
        <w:jc w:val="both"/>
      </w:pPr>
      <w:r w:rsidRPr="002C4FC3">
        <w:t>Objednatel nepřipouští jakoukoliv limitaci prokázaných škod, které vzniknou v souvislosti s tímto dílem ani žádné omezení sankcí nebo smluvních pokut.</w:t>
      </w:r>
    </w:p>
    <w:p w14:paraId="7E5636DA" w14:textId="77777777" w:rsidR="00661829" w:rsidRPr="002C4FC3" w:rsidRDefault="00661829" w:rsidP="00661829">
      <w:pPr>
        <w:numPr>
          <w:ilvl w:val="0"/>
          <w:numId w:val="18"/>
        </w:numPr>
        <w:spacing w:after="120"/>
        <w:jc w:val="both"/>
      </w:pPr>
      <w:r w:rsidRPr="002C4FC3">
        <w:t xml:space="preserve">Smluvní pokuty jsou splatné ve lhůtě </w:t>
      </w:r>
      <w:r w:rsidRPr="00D863FC">
        <w:rPr>
          <w:b/>
        </w:rPr>
        <w:t>14 dnů</w:t>
      </w:r>
      <w:r w:rsidRPr="002C4FC3">
        <w:t xml:space="preserve"> po obdržení vyúčtování smluvní pokuty. Objednatel je oprávněn, zejména v případě, kdy zhotovitel ve stanovené lhůtě neuhradí smluvní pokutu, započíst pohledávku na zaplacení smluvní pokuty proti pohledávkám zhotovitele vůči objednateli.</w:t>
      </w:r>
    </w:p>
    <w:p w14:paraId="4C835696" w14:textId="77777777" w:rsidR="00661829" w:rsidRDefault="00661829" w:rsidP="00661829">
      <w:pPr>
        <w:tabs>
          <w:tab w:val="right" w:pos="7560"/>
        </w:tabs>
        <w:jc w:val="both"/>
      </w:pPr>
    </w:p>
    <w:p w14:paraId="659D890A" w14:textId="77777777" w:rsidR="00661829" w:rsidRDefault="00661829" w:rsidP="00661829">
      <w:pPr>
        <w:tabs>
          <w:tab w:val="right" w:pos="7560"/>
        </w:tabs>
        <w:jc w:val="both"/>
      </w:pPr>
    </w:p>
    <w:p w14:paraId="679F2896" w14:textId="77777777" w:rsidR="00661829" w:rsidRPr="002C4FC3" w:rsidRDefault="00661829" w:rsidP="00661829">
      <w:pPr>
        <w:pStyle w:val="ZkladntextIMP"/>
        <w:spacing w:line="240" w:lineRule="auto"/>
        <w:jc w:val="center"/>
        <w:rPr>
          <w:b/>
          <w:szCs w:val="24"/>
        </w:rPr>
      </w:pPr>
      <w:r w:rsidRPr="002C4FC3">
        <w:rPr>
          <w:b/>
          <w:szCs w:val="24"/>
        </w:rPr>
        <w:t>VIII.</w:t>
      </w:r>
    </w:p>
    <w:p w14:paraId="5FE4E82B" w14:textId="77777777" w:rsidR="00661829" w:rsidRPr="002C4FC3" w:rsidRDefault="00661829" w:rsidP="00661829">
      <w:pPr>
        <w:pStyle w:val="ZkladntextIMP"/>
        <w:spacing w:line="240" w:lineRule="auto"/>
        <w:jc w:val="center"/>
        <w:rPr>
          <w:b/>
          <w:szCs w:val="24"/>
        </w:rPr>
      </w:pPr>
      <w:r w:rsidRPr="002C4FC3">
        <w:rPr>
          <w:b/>
          <w:szCs w:val="24"/>
        </w:rPr>
        <w:t>Součinnost</w:t>
      </w:r>
    </w:p>
    <w:p w14:paraId="6BABA61D" w14:textId="77777777" w:rsidR="00661829" w:rsidRPr="002C4FC3" w:rsidRDefault="00661829" w:rsidP="00661829">
      <w:pPr>
        <w:widowControl w:val="0"/>
        <w:spacing w:line="240" w:lineRule="atLeast"/>
        <w:rPr>
          <w:b/>
        </w:rPr>
      </w:pPr>
    </w:p>
    <w:p w14:paraId="3310A757" w14:textId="77777777" w:rsidR="00661829" w:rsidRPr="002C4FC3" w:rsidRDefault="00661829" w:rsidP="00661829">
      <w:pPr>
        <w:numPr>
          <w:ilvl w:val="0"/>
          <w:numId w:val="8"/>
        </w:numPr>
        <w:tabs>
          <w:tab w:val="left" w:pos="1191"/>
          <w:tab w:val="left" w:pos="1588"/>
          <w:tab w:val="right" w:pos="8751"/>
        </w:tabs>
        <w:spacing w:after="120"/>
        <w:jc w:val="both"/>
      </w:pPr>
      <w:r w:rsidRPr="002C4FC3">
        <w:t>Objednatel se zavazuje, že při zhotovování díla bude v dohodnutém rozsahu spolupracovat a určí odpovědného zástupce objednatele pro komunikaci se zhotovitelem. Dále se objednatel zavazuje řádně dokončené dílo převzít a zaplatit za jeho zhotovení dohodnutou cenu.</w:t>
      </w:r>
    </w:p>
    <w:p w14:paraId="20F07160" w14:textId="77777777" w:rsidR="00661829" w:rsidRPr="002C4FC3" w:rsidRDefault="00661829" w:rsidP="00661829">
      <w:pPr>
        <w:numPr>
          <w:ilvl w:val="0"/>
          <w:numId w:val="8"/>
        </w:numPr>
        <w:tabs>
          <w:tab w:val="left" w:pos="1191"/>
          <w:tab w:val="left" w:pos="1588"/>
          <w:tab w:val="right" w:pos="8751"/>
        </w:tabs>
        <w:spacing w:after="120"/>
        <w:jc w:val="both"/>
      </w:pPr>
      <w:r w:rsidRPr="002C4FC3">
        <w:t xml:space="preserve">Objednatel se zavazuje, že pokud bude mít k dispozici, tak na vyzvání zhotovitele mu bez zbytečných odkladů poskytne další vyjádření, stanoviska, informace, případně doplnění </w:t>
      </w:r>
      <w:r w:rsidRPr="002C4FC3">
        <w:lastRenderedPageBreak/>
        <w:t xml:space="preserve">podkladů, jejichž potřeba vznikne v průběhu zpracování díla a z této smlouvy nebo z povahy věci nevyplývá, že zhotovitel je povinen si je opatřit sám. </w:t>
      </w:r>
    </w:p>
    <w:p w14:paraId="433A2F44" w14:textId="77777777" w:rsidR="00661829" w:rsidRPr="002C4FC3" w:rsidRDefault="00661829" w:rsidP="00661829">
      <w:pPr>
        <w:numPr>
          <w:ilvl w:val="0"/>
          <w:numId w:val="8"/>
        </w:numPr>
        <w:tabs>
          <w:tab w:val="left" w:pos="1191"/>
          <w:tab w:val="left" w:pos="1588"/>
          <w:tab w:val="right" w:pos="8751"/>
        </w:tabs>
        <w:spacing w:after="120"/>
        <w:jc w:val="both"/>
      </w:pPr>
      <w:r w:rsidRPr="002C4FC3">
        <w:t>Objednatel je povinen do 3 pracovních dnů po obdržení každého, pro provádění díla významného, rozhodnutí a stanoviska příslušných orgánů, takové rozhodnutí či stanovisko předat zhotoviteli. Totéž je povinen zhotovitel vůči objednateli.</w:t>
      </w:r>
    </w:p>
    <w:p w14:paraId="2A3410CE" w14:textId="77777777" w:rsidR="00661829" w:rsidRDefault="00661829" w:rsidP="00661829">
      <w:pPr>
        <w:pStyle w:val="ZkladntextIMP"/>
        <w:spacing w:line="240" w:lineRule="auto"/>
        <w:jc w:val="center"/>
        <w:rPr>
          <w:b/>
          <w:szCs w:val="24"/>
        </w:rPr>
      </w:pPr>
    </w:p>
    <w:p w14:paraId="2A758528" w14:textId="77777777" w:rsidR="00661829" w:rsidRPr="002C4FC3" w:rsidRDefault="00661829" w:rsidP="00665075">
      <w:pPr>
        <w:pStyle w:val="ZkladntextIMP"/>
        <w:spacing w:line="240" w:lineRule="auto"/>
        <w:rPr>
          <w:b/>
          <w:szCs w:val="24"/>
        </w:rPr>
      </w:pPr>
    </w:p>
    <w:p w14:paraId="79820C98" w14:textId="77777777" w:rsidR="00661829" w:rsidRPr="002C4FC3" w:rsidRDefault="00661829" w:rsidP="00661829">
      <w:pPr>
        <w:pStyle w:val="ZkladntextIMP"/>
        <w:spacing w:line="240" w:lineRule="auto"/>
        <w:jc w:val="center"/>
        <w:rPr>
          <w:b/>
          <w:szCs w:val="24"/>
        </w:rPr>
      </w:pPr>
      <w:r w:rsidRPr="002C4FC3">
        <w:rPr>
          <w:b/>
          <w:szCs w:val="24"/>
        </w:rPr>
        <w:t>IX</w:t>
      </w:r>
      <w:r>
        <w:rPr>
          <w:b/>
          <w:szCs w:val="24"/>
        </w:rPr>
        <w:t xml:space="preserve">. </w:t>
      </w:r>
    </w:p>
    <w:p w14:paraId="0D2A24D9" w14:textId="4C25DD42" w:rsidR="00661829" w:rsidRPr="002C4FC3" w:rsidRDefault="00661829" w:rsidP="00661829">
      <w:pPr>
        <w:pStyle w:val="ZkladntextIMP"/>
        <w:spacing w:line="240" w:lineRule="auto"/>
        <w:jc w:val="center"/>
        <w:rPr>
          <w:b/>
          <w:szCs w:val="24"/>
        </w:rPr>
      </w:pPr>
      <w:r w:rsidRPr="002C4FC3">
        <w:rPr>
          <w:b/>
          <w:szCs w:val="24"/>
        </w:rPr>
        <w:t>Podzhotovitel (</w:t>
      </w:r>
      <w:r w:rsidR="00120CD7">
        <w:rPr>
          <w:b/>
          <w:szCs w:val="24"/>
        </w:rPr>
        <w:t>pod</w:t>
      </w:r>
      <w:r w:rsidRPr="002C4FC3">
        <w:rPr>
          <w:b/>
          <w:szCs w:val="24"/>
        </w:rPr>
        <w:t>dodavatel)</w:t>
      </w:r>
    </w:p>
    <w:p w14:paraId="24D4559A" w14:textId="77777777" w:rsidR="00661829" w:rsidRPr="00DE21F7" w:rsidRDefault="00661829" w:rsidP="00661829">
      <w:pPr>
        <w:tabs>
          <w:tab w:val="left" w:pos="1588"/>
          <w:tab w:val="right" w:pos="8751"/>
        </w:tabs>
        <w:ind w:left="397"/>
        <w:jc w:val="both"/>
        <w:rPr>
          <w:sz w:val="28"/>
        </w:rPr>
      </w:pPr>
    </w:p>
    <w:p w14:paraId="00E4B457" w14:textId="77777777" w:rsidR="00661829" w:rsidRPr="00DE21F7" w:rsidRDefault="00661829" w:rsidP="00661829">
      <w:pPr>
        <w:pStyle w:val="Odstavecseseznamem"/>
        <w:numPr>
          <w:ilvl w:val="3"/>
          <w:numId w:val="18"/>
        </w:numPr>
        <w:tabs>
          <w:tab w:val="clear" w:pos="2880"/>
          <w:tab w:val="right" w:pos="360"/>
        </w:tabs>
        <w:ind w:left="426" w:hanging="426"/>
        <w:jc w:val="both"/>
        <w:rPr>
          <w:rFonts w:ascii="Times New Roman" w:hAnsi="Times New Roman"/>
          <w:sz w:val="24"/>
        </w:rPr>
      </w:pPr>
      <w:r w:rsidRPr="00DE21F7">
        <w:rPr>
          <w:rFonts w:ascii="Times New Roman" w:hAnsi="Times New Roman"/>
          <w:sz w:val="24"/>
        </w:rPr>
        <w:t>Pojem podzhotovitel a subdodavatel je pro účely této smlouvy totožný.</w:t>
      </w:r>
    </w:p>
    <w:p w14:paraId="60E71457" w14:textId="77777777" w:rsidR="002F4774" w:rsidRPr="00DE21F7" w:rsidRDefault="00661829" w:rsidP="002F4774">
      <w:pPr>
        <w:pStyle w:val="Odstavecseseznamem"/>
        <w:numPr>
          <w:ilvl w:val="3"/>
          <w:numId w:val="18"/>
        </w:numPr>
        <w:tabs>
          <w:tab w:val="clear" w:pos="2880"/>
          <w:tab w:val="right" w:pos="360"/>
        </w:tabs>
        <w:ind w:left="426" w:hanging="426"/>
        <w:jc w:val="both"/>
        <w:rPr>
          <w:rFonts w:ascii="Times New Roman" w:hAnsi="Times New Roman"/>
          <w:sz w:val="24"/>
          <w:szCs w:val="24"/>
        </w:rPr>
      </w:pPr>
      <w:r>
        <w:rPr>
          <w:rFonts w:ascii="Times New Roman" w:hAnsi="Times New Roman"/>
          <w:sz w:val="24"/>
        </w:rPr>
        <w:t>Zhotovitel provede dílo osobně, nevyplývá-li z této smlouvy provádění díla podzhotovitelem.</w:t>
      </w:r>
      <w:r w:rsidR="002F4774" w:rsidRPr="002F4774">
        <w:rPr>
          <w:rFonts w:ascii="Times New Roman" w:hAnsi="Times New Roman"/>
          <w:sz w:val="24"/>
          <w:szCs w:val="24"/>
        </w:rPr>
        <w:t xml:space="preserve"> </w:t>
      </w:r>
    </w:p>
    <w:p w14:paraId="1C044A4A" w14:textId="77777777" w:rsidR="00661829" w:rsidRPr="00592888" w:rsidRDefault="002F4774"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szCs w:val="24"/>
        </w:rPr>
        <w:t>Z</w:t>
      </w:r>
      <w:r w:rsidRPr="007C65AE">
        <w:rPr>
          <w:rFonts w:ascii="Times New Roman" w:hAnsi="Times New Roman"/>
          <w:sz w:val="24"/>
          <w:szCs w:val="24"/>
        </w:rPr>
        <w:t>hotovitel je oprávněn využít pro zhotovení dílčích částí díla spolupráce poddodavatel</w:t>
      </w:r>
      <w:r>
        <w:rPr>
          <w:rFonts w:ascii="Times New Roman" w:hAnsi="Times New Roman"/>
          <w:sz w:val="24"/>
          <w:szCs w:val="24"/>
        </w:rPr>
        <w:t>ů.</w:t>
      </w:r>
    </w:p>
    <w:p w14:paraId="6BA2C169" w14:textId="77777777" w:rsidR="00592888" w:rsidRPr="00592888" w:rsidRDefault="00592888"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Pr>
          <w:rFonts w:ascii="Times New Roman" w:hAnsi="Times New Roman"/>
          <w:sz w:val="24"/>
          <w:szCs w:val="24"/>
        </w:rPr>
        <w:t xml:space="preserve">V </w:t>
      </w:r>
      <w:r w:rsidRPr="00592888">
        <w:rPr>
          <w:rFonts w:ascii="Times New Roman" w:hAnsi="Times New Roman"/>
          <w:sz w:val="24"/>
          <w:szCs w:val="24"/>
        </w:rPr>
        <w:t>každém případě zhotovitel odpovídá za řádnost a včasnost provedení díla, jako by toto prováděl sám</w:t>
      </w:r>
      <w:r>
        <w:rPr>
          <w:rFonts w:ascii="Times New Roman" w:hAnsi="Times New Roman"/>
          <w:sz w:val="24"/>
          <w:szCs w:val="24"/>
        </w:rPr>
        <w:t>.</w:t>
      </w:r>
    </w:p>
    <w:p w14:paraId="5DE2D2C0" w14:textId="77777777" w:rsidR="00592888" w:rsidRDefault="00592888"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592888">
        <w:rPr>
          <w:rFonts w:ascii="Times New Roman" w:hAnsi="Times New Roman"/>
          <w:sz w:val="24"/>
        </w:rPr>
        <w:t>Změna poddodavatele, prostřednictvím kterého byla prokázána kvalifikace (to se týká i realizačního týmu), je v průběhu plnění díla možná v důsledku objektivně nepředvídatelných skutečností a pouze za předpokladu, že náhradní poddodavatel prokáže splnění kvalifikace ve shodném rozsahu jako poddodavatel původní a rovněž po předchozím písemném souhlasu objednatel</w:t>
      </w:r>
      <w:r w:rsidR="003B7546">
        <w:rPr>
          <w:rFonts w:ascii="Times New Roman" w:hAnsi="Times New Roman"/>
          <w:sz w:val="24"/>
        </w:rPr>
        <w:t>e.</w:t>
      </w:r>
    </w:p>
    <w:p w14:paraId="61BC0875" w14:textId="77777777" w:rsidR="003B7546" w:rsidRDefault="003B7546"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3B7546">
        <w:rPr>
          <w:rFonts w:ascii="Times New Roman" w:hAnsi="Times New Roman"/>
          <w:sz w:val="24"/>
        </w:rPr>
        <w:t>Zhotovitel odpovídá objednateli, že poddodavatelé budou disponovat potřebnými oprávněními, odbornou kvalifikací a dostatkem odborných zkušeností pro provedení dodávky, budou provádět předmět dodávky sami přímo pro objednatele a že poddodavatelé nebudou převážnou část činnosti zadávat dalším podzhotovitelům nebo osobám nemajícím příslušná oprávnění pro činnost nebo povolení k výkonu práce na území ČR</w:t>
      </w:r>
      <w:r>
        <w:rPr>
          <w:rFonts w:ascii="Times New Roman" w:hAnsi="Times New Roman"/>
          <w:sz w:val="24"/>
        </w:rPr>
        <w:t>.</w:t>
      </w:r>
    </w:p>
    <w:p w14:paraId="059D6240" w14:textId="77777777" w:rsidR="004A6F0B" w:rsidRDefault="004A6F0B"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4A6F0B">
        <w:rPr>
          <w:rFonts w:ascii="Times New Roman" w:hAnsi="Times New Roman"/>
          <w:sz w:val="24"/>
        </w:rPr>
        <w:t>Za způsob provedení a kvalitu prací poddodavatelů na předmětu dodávky díla, za jednání poddodavatele při plnění dodávky, za škody na díle způsobené jednáním nebo opomenutím kterýmkoliv poddodavatelem v průběhu provádění díla odpovídá zhotovitel objednateli jako by tyto činnosti prováděl nebo porušení či škody způsobil sám</w:t>
      </w:r>
      <w:r>
        <w:rPr>
          <w:rFonts w:ascii="Times New Roman" w:hAnsi="Times New Roman"/>
          <w:sz w:val="24"/>
        </w:rPr>
        <w:t>.</w:t>
      </w:r>
    </w:p>
    <w:p w14:paraId="01CEDA64" w14:textId="77777777" w:rsidR="004A6F0B" w:rsidRPr="00DE21F7" w:rsidRDefault="004A6F0B" w:rsidP="00661829">
      <w:pPr>
        <w:pStyle w:val="Odstavecseseznamem"/>
        <w:numPr>
          <w:ilvl w:val="3"/>
          <w:numId w:val="18"/>
        </w:numPr>
        <w:tabs>
          <w:tab w:val="clear" w:pos="2880"/>
          <w:tab w:val="left" w:pos="360"/>
          <w:tab w:val="left" w:pos="1588"/>
          <w:tab w:val="right" w:pos="8751"/>
        </w:tabs>
        <w:spacing w:line="240" w:lineRule="auto"/>
        <w:ind w:left="426" w:hanging="426"/>
        <w:jc w:val="both"/>
        <w:rPr>
          <w:rFonts w:ascii="Times New Roman" w:hAnsi="Times New Roman"/>
          <w:sz w:val="24"/>
        </w:rPr>
      </w:pPr>
      <w:r w:rsidRPr="004A6F0B">
        <w:rPr>
          <w:rFonts w:ascii="Times New Roman" w:hAnsi="Times New Roman"/>
          <w:sz w:val="24"/>
        </w:rPr>
        <w:t>Zhotovitel v příslušné smlouvě uzavírané s kterýmkoliv poddodavatelem o provedení dodávky zaváže poddodavatele k povinnosti dodržovat pokyny a instrukce osoby pověřené objednatelem k výkonu technického či jiného dozoru, jakož k povinnosti na žádost objednatele předložit doklady a poskytnout informace o způsobu provádění dodávky (použitých materiálech, technologiích)</w:t>
      </w:r>
      <w:r>
        <w:rPr>
          <w:rFonts w:ascii="Times New Roman" w:hAnsi="Times New Roman"/>
          <w:sz w:val="24"/>
        </w:rPr>
        <w:t>.</w:t>
      </w:r>
    </w:p>
    <w:p w14:paraId="779CD716" w14:textId="1AA94AF6" w:rsidR="00661829" w:rsidRDefault="00E86CD7" w:rsidP="00661829">
      <w:pPr>
        <w:pStyle w:val="Odstavecseseznamem"/>
        <w:numPr>
          <w:ilvl w:val="3"/>
          <w:numId w:val="18"/>
        </w:numPr>
        <w:tabs>
          <w:tab w:val="clear" w:pos="2880"/>
          <w:tab w:val="right" w:pos="360"/>
        </w:tabs>
        <w:ind w:left="426" w:hanging="426"/>
        <w:jc w:val="both"/>
        <w:rPr>
          <w:rFonts w:ascii="Times New Roman" w:hAnsi="Times New Roman"/>
          <w:sz w:val="24"/>
          <w:szCs w:val="24"/>
        </w:rPr>
      </w:pPr>
      <w:r w:rsidRPr="00E86CD7">
        <w:rPr>
          <w:rFonts w:ascii="Times New Roman" w:hAnsi="Times New Roman"/>
          <w:sz w:val="24"/>
          <w:szCs w:val="24"/>
        </w:rPr>
        <w:t>Při předání a převzetí staveniště budou podzhotovitelé (podzhotovitel) potvrzeni ve stavebním deníku. V případě změny podzhotovitelů, a to jak toho</w:t>
      </w:r>
      <w:r>
        <w:rPr>
          <w:rFonts w:ascii="Times New Roman" w:hAnsi="Times New Roman"/>
          <w:sz w:val="24"/>
          <w:szCs w:val="24"/>
        </w:rPr>
        <w:t>,</w:t>
      </w:r>
      <w:r w:rsidRPr="00E86CD7">
        <w:rPr>
          <w:rFonts w:ascii="Times New Roman" w:hAnsi="Times New Roman"/>
          <w:sz w:val="24"/>
          <w:szCs w:val="24"/>
        </w:rPr>
        <w:t xml:space="preserve"> prostřednictvím kterého zhotovitel prokazoval v zadávacím řízení kvalifikaci, tak i toho, prostřednictvím kterého zhotovitel kvalifikaci neprokazoval, musí být tato skutečnost písemně odsouhlasena objednatelem</w:t>
      </w:r>
      <w:r>
        <w:rPr>
          <w:rFonts w:ascii="Times New Roman" w:hAnsi="Times New Roman"/>
          <w:sz w:val="24"/>
          <w:szCs w:val="24"/>
        </w:rPr>
        <w:t xml:space="preserve"> prostřednictvím emailu</w:t>
      </w:r>
      <w:r w:rsidR="007E547B">
        <w:rPr>
          <w:rFonts w:ascii="Times New Roman" w:hAnsi="Times New Roman"/>
          <w:sz w:val="24"/>
          <w:szCs w:val="24"/>
        </w:rPr>
        <w:t xml:space="preserve"> a</w:t>
      </w:r>
      <w:r w:rsidRPr="00E86CD7">
        <w:rPr>
          <w:rFonts w:ascii="Times New Roman" w:hAnsi="Times New Roman"/>
          <w:sz w:val="24"/>
          <w:szCs w:val="24"/>
        </w:rPr>
        <w:t xml:space="preserve"> následně bude tato skutečnost uvedena i ve stavebním deníku.  Podmínkou odsouhlasení je, že nový subjekt musí splňovat požadavky na kvalifikaci uvedené v zadávací dokumentaci veřejné zakázky, na základě které byla </w:t>
      </w:r>
      <w:r w:rsidRPr="00E86CD7">
        <w:rPr>
          <w:rFonts w:ascii="Times New Roman" w:hAnsi="Times New Roman"/>
          <w:sz w:val="24"/>
          <w:szCs w:val="24"/>
        </w:rPr>
        <w:lastRenderedPageBreak/>
        <w:t>uzavřena tato smlouva. Veškeré odborné práce musí vykonávat pracovníci poskytovatele (</w:t>
      </w:r>
      <w:r>
        <w:rPr>
          <w:rFonts w:ascii="Times New Roman" w:hAnsi="Times New Roman"/>
          <w:sz w:val="24"/>
          <w:szCs w:val="24"/>
        </w:rPr>
        <w:t xml:space="preserve">ve smyslu </w:t>
      </w:r>
      <w:r w:rsidRPr="00E86CD7">
        <w:rPr>
          <w:rFonts w:ascii="Times New Roman" w:hAnsi="Times New Roman"/>
          <w:sz w:val="24"/>
          <w:szCs w:val="24"/>
        </w:rPr>
        <w:t xml:space="preserve">§ 77 odst. 2 písm. c) zákona č. 134/2016 Sb.) nebo jeho poddodavatelů mající příslušnou kvalifikaci. Objednatel může požadovat doložení dokladů o kvalifikaci. Poskytovatel odpovídá za činnost poddodavatele tak, jako by plnil předmět této smlouvy sám. Seznam pracovníků, kteří se budou podílet na plnění je uveden v nabídce a ve stavebním deníku. </w:t>
      </w:r>
    </w:p>
    <w:p w14:paraId="56F46001" w14:textId="77777777" w:rsidR="00661829" w:rsidRPr="002C4FC3" w:rsidRDefault="00661829" w:rsidP="00661829">
      <w:pPr>
        <w:tabs>
          <w:tab w:val="right" w:pos="7560"/>
        </w:tabs>
        <w:jc w:val="both"/>
      </w:pPr>
    </w:p>
    <w:p w14:paraId="7813DE40" w14:textId="77777777" w:rsidR="00661829" w:rsidRPr="002C4FC3" w:rsidRDefault="00661829" w:rsidP="00661829">
      <w:pPr>
        <w:pStyle w:val="ZkladntextIMP"/>
        <w:spacing w:line="240" w:lineRule="auto"/>
        <w:jc w:val="center"/>
        <w:rPr>
          <w:b/>
          <w:szCs w:val="24"/>
        </w:rPr>
      </w:pPr>
      <w:r w:rsidRPr="002C4FC3">
        <w:rPr>
          <w:b/>
          <w:szCs w:val="24"/>
        </w:rPr>
        <w:t>X.</w:t>
      </w:r>
    </w:p>
    <w:p w14:paraId="2D423FED" w14:textId="77777777" w:rsidR="00661829" w:rsidRPr="002C4FC3" w:rsidRDefault="00661829" w:rsidP="00661829">
      <w:pPr>
        <w:pStyle w:val="ZkladntextIMP"/>
        <w:spacing w:line="240" w:lineRule="auto"/>
        <w:jc w:val="center"/>
        <w:rPr>
          <w:b/>
          <w:szCs w:val="24"/>
        </w:rPr>
      </w:pPr>
      <w:r w:rsidRPr="002C4FC3">
        <w:rPr>
          <w:b/>
          <w:szCs w:val="24"/>
        </w:rPr>
        <w:t>Oprávněné osoby</w:t>
      </w:r>
    </w:p>
    <w:p w14:paraId="619B388B" w14:textId="77777777" w:rsidR="00661829" w:rsidRPr="002C4FC3" w:rsidRDefault="00661829" w:rsidP="00661829">
      <w:pPr>
        <w:tabs>
          <w:tab w:val="right" w:pos="7560"/>
        </w:tabs>
        <w:jc w:val="both"/>
      </w:pPr>
    </w:p>
    <w:p w14:paraId="1AD51759" w14:textId="77777777" w:rsidR="00661829" w:rsidRPr="002C4FC3" w:rsidRDefault="00661829" w:rsidP="00661829">
      <w:pPr>
        <w:numPr>
          <w:ilvl w:val="0"/>
          <w:numId w:val="10"/>
        </w:numPr>
        <w:tabs>
          <w:tab w:val="left" w:pos="1191"/>
          <w:tab w:val="left" w:pos="1588"/>
          <w:tab w:val="right" w:pos="8751"/>
        </w:tabs>
        <w:spacing w:after="120"/>
        <w:jc w:val="both"/>
      </w:pPr>
      <w:r w:rsidRPr="002C4FC3">
        <w:t>Osobou oprávněnou k podpisu protokolu o převzetí a předání staveniště je:</w:t>
      </w:r>
    </w:p>
    <w:p w14:paraId="7BED658E" w14:textId="44FD2309" w:rsidR="00661829" w:rsidRPr="002C4FC3" w:rsidRDefault="00661829" w:rsidP="00661829">
      <w:pPr>
        <w:tabs>
          <w:tab w:val="left" w:pos="360"/>
          <w:tab w:val="left" w:pos="2268"/>
          <w:tab w:val="right" w:pos="7560"/>
        </w:tabs>
        <w:jc w:val="both"/>
      </w:pPr>
      <w:r w:rsidRPr="002C4FC3">
        <w:tab/>
      </w:r>
      <w:r w:rsidRPr="001D2045">
        <w:t xml:space="preserve">Za objednatele: </w:t>
      </w:r>
      <w:r w:rsidRPr="001D2045">
        <w:tab/>
      </w:r>
      <w:r w:rsidR="008F6B0F" w:rsidRPr="008F6B0F">
        <w:t>Markéta Matéová</w:t>
      </w:r>
    </w:p>
    <w:p w14:paraId="5D5DE994" w14:textId="77777777" w:rsidR="00661829" w:rsidRPr="002C4FC3" w:rsidRDefault="00661829" w:rsidP="00661829">
      <w:pPr>
        <w:tabs>
          <w:tab w:val="left" w:pos="360"/>
          <w:tab w:val="left" w:pos="2268"/>
          <w:tab w:val="right" w:pos="7560"/>
        </w:tabs>
        <w:jc w:val="both"/>
        <w:rPr>
          <w:shd w:val="clear" w:color="auto" w:fill="FFFF00"/>
        </w:rPr>
      </w:pPr>
      <w:r w:rsidRPr="002C4FC3">
        <w:tab/>
        <w:t xml:space="preserve">Za zhotovitele: </w:t>
      </w:r>
      <w:r w:rsidRPr="002C4FC3">
        <w:tab/>
        <w:t xml:space="preserve"> </w:t>
      </w:r>
      <w:r w:rsidRPr="00771A20">
        <w:rPr>
          <w:highlight w:val="yellow"/>
        </w:rPr>
        <w:t>……………………. - …………………….</w:t>
      </w:r>
    </w:p>
    <w:p w14:paraId="76D6A94E" w14:textId="77777777" w:rsidR="00661829" w:rsidRPr="002C4FC3" w:rsidRDefault="00661829" w:rsidP="00661829">
      <w:pPr>
        <w:numPr>
          <w:ilvl w:val="0"/>
          <w:numId w:val="10"/>
        </w:numPr>
        <w:tabs>
          <w:tab w:val="left" w:pos="1191"/>
          <w:tab w:val="left" w:pos="1588"/>
          <w:tab w:val="right" w:pos="8751"/>
        </w:tabs>
        <w:spacing w:after="120"/>
        <w:jc w:val="both"/>
      </w:pPr>
      <w:r w:rsidRPr="002C4FC3">
        <w:t>Osobou oprávněnou k podpisu protokolu o převzetí a předání díla je:</w:t>
      </w:r>
    </w:p>
    <w:p w14:paraId="242A0DAC" w14:textId="276926AB" w:rsidR="00661829" w:rsidRPr="002C4FC3" w:rsidRDefault="00661829" w:rsidP="00661829">
      <w:pPr>
        <w:tabs>
          <w:tab w:val="left" w:pos="360"/>
          <w:tab w:val="left" w:pos="2268"/>
          <w:tab w:val="right" w:pos="7560"/>
        </w:tabs>
        <w:jc w:val="both"/>
      </w:pPr>
      <w:r w:rsidRPr="002C4FC3">
        <w:tab/>
      </w:r>
      <w:r w:rsidRPr="001D2045">
        <w:t>Za objednatele:</w:t>
      </w:r>
      <w:r w:rsidR="001D2045">
        <w:tab/>
      </w:r>
      <w:r w:rsidR="008F6B0F" w:rsidRPr="008F6B0F">
        <w:t>Markéta Matéová</w:t>
      </w:r>
    </w:p>
    <w:p w14:paraId="7C5B4E88" w14:textId="77777777" w:rsidR="00661829" w:rsidRPr="002C4FC3" w:rsidRDefault="00661829" w:rsidP="00661829">
      <w:pPr>
        <w:tabs>
          <w:tab w:val="left" w:pos="360"/>
          <w:tab w:val="left" w:pos="2268"/>
          <w:tab w:val="right" w:pos="7560"/>
        </w:tabs>
        <w:spacing w:after="120"/>
        <w:jc w:val="both"/>
        <w:rPr>
          <w:shd w:val="clear" w:color="auto" w:fill="FFFF00"/>
        </w:rPr>
      </w:pPr>
      <w:r w:rsidRPr="002C4FC3">
        <w:tab/>
        <w:t xml:space="preserve">Za zhotovitele: </w:t>
      </w:r>
      <w:r w:rsidRPr="002C4FC3">
        <w:tab/>
      </w:r>
      <w:r w:rsidRPr="00771A20">
        <w:rPr>
          <w:highlight w:val="yellow"/>
        </w:rPr>
        <w:t>……………………. - …………………….</w:t>
      </w:r>
    </w:p>
    <w:p w14:paraId="55E0A972" w14:textId="77777777" w:rsidR="00661829" w:rsidRPr="002C4FC3" w:rsidRDefault="00661829" w:rsidP="00661829">
      <w:pPr>
        <w:numPr>
          <w:ilvl w:val="0"/>
          <w:numId w:val="10"/>
        </w:numPr>
        <w:tabs>
          <w:tab w:val="left" w:pos="1191"/>
          <w:tab w:val="left" w:pos="1588"/>
          <w:tab w:val="left" w:pos="3531"/>
          <w:tab w:val="right" w:pos="8751"/>
        </w:tabs>
        <w:spacing w:after="120"/>
        <w:jc w:val="both"/>
      </w:pPr>
      <w:r w:rsidRPr="002C4FC3">
        <w:t>Zhotovitel je povinen předkládat soupis provedených prací ke kontrole technickému dozoru stavebníka. Osobu vykonávající technický dozor stavebníka objednatel oznámí nejpozději při předání a převzetí staveniště.</w:t>
      </w:r>
    </w:p>
    <w:p w14:paraId="26D165F0" w14:textId="5FC48919" w:rsidR="00661829" w:rsidRPr="002C4FC3" w:rsidRDefault="00661829" w:rsidP="00661829">
      <w:pPr>
        <w:numPr>
          <w:ilvl w:val="0"/>
          <w:numId w:val="10"/>
        </w:numPr>
        <w:tabs>
          <w:tab w:val="left" w:pos="1191"/>
          <w:tab w:val="left" w:pos="1588"/>
          <w:tab w:val="left" w:pos="3531"/>
          <w:tab w:val="right" w:pos="8751"/>
        </w:tabs>
        <w:spacing w:after="120"/>
        <w:jc w:val="both"/>
      </w:pPr>
      <w:r w:rsidRPr="002C4FC3">
        <w:t>Zhotovitel pověřuje funkcí stavbyvedoucího</w:t>
      </w:r>
      <w:r w:rsidR="00805894">
        <w:t xml:space="preserve"> (ve smyslu § 160 odst. 1 zákona č. 183/2006 Sb.- Stavební zákon)</w:t>
      </w:r>
      <w:r w:rsidRPr="002C4FC3">
        <w:t>:</w:t>
      </w:r>
    </w:p>
    <w:p w14:paraId="4A4074C4" w14:textId="06C7165B" w:rsidR="00661829" w:rsidRPr="002C4FC3" w:rsidRDefault="00661829" w:rsidP="00661829">
      <w:pPr>
        <w:spacing w:after="120"/>
        <w:ind w:firstLine="397"/>
        <w:rPr>
          <w:shd w:val="clear" w:color="auto" w:fill="FFFF00"/>
        </w:rPr>
      </w:pPr>
      <w:r w:rsidRPr="00805894">
        <w:rPr>
          <w:highlight w:val="yellow"/>
        </w:rPr>
        <w:t>.........</w:t>
      </w:r>
      <w:r w:rsidR="00805894" w:rsidRPr="00805894">
        <w:rPr>
          <w:highlight w:val="yellow"/>
        </w:rPr>
        <w:t>.</w:t>
      </w:r>
      <w:r w:rsidRPr="00805894">
        <w:rPr>
          <w:highlight w:val="yellow"/>
        </w:rPr>
        <w:t>................</w:t>
      </w:r>
      <w:r w:rsidR="00805894">
        <w:t xml:space="preserve"> , tel. </w:t>
      </w:r>
      <w:r w:rsidR="00805894" w:rsidRPr="00C05D4C">
        <w:rPr>
          <w:highlight w:val="yellow"/>
        </w:rPr>
        <w:t>……………….,</w:t>
      </w:r>
      <w:r w:rsidR="00805894">
        <w:t xml:space="preserve"> e-mail:</w:t>
      </w:r>
      <w:r w:rsidR="00805894" w:rsidRPr="00C05D4C">
        <w:rPr>
          <w:highlight w:val="yellow"/>
        </w:rPr>
        <w:t>………………….</w:t>
      </w:r>
    </w:p>
    <w:p w14:paraId="2A0398B9" w14:textId="77777777" w:rsidR="00661829" w:rsidRPr="002C4FC3" w:rsidRDefault="00661829" w:rsidP="00661829">
      <w:pPr>
        <w:spacing w:after="120"/>
        <w:ind w:left="397"/>
        <w:jc w:val="both"/>
      </w:pPr>
    </w:p>
    <w:p w14:paraId="6706C9D8" w14:textId="77777777" w:rsidR="00661829" w:rsidRDefault="00661829" w:rsidP="00661829">
      <w:pPr>
        <w:pStyle w:val="ZkladntextIMP"/>
        <w:spacing w:line="240" w:lineRule="auto"/>
        <w:jc w:val="center"/>
        <w:rPr>
          <w:b/>
          <w:szCs w:val="24"/>
        </w:rPr>
      </w:pPr>
      <w:r w:rsidRPr="002C4FC3">
        <w:rPr>
          <w:b/>
          <w:szCs w:val="24"/>
        </w:rPr>
        <w:t>XI.</w:t>
      </w:r>
    </w:p>
    <w:p w14:paraId="0A7A5F1B" w14:textId="77777777" w:rsidR="007B7CE0" w:rsidRDefault="007B7CE0" w:rsidP="00661829">
      <w:pPr>
        <w:pStyle w:val="ZkladntextIMP"/>
        <w:spacing w:line="240" w:lineRule="auto"/>
        <w:jc w:val="center"/>
        <w:rPr>
          <w:b/>
          <w:szCs w:val="24"/>
        </w:rPr>
      </w:pPr>
      <w:r>
        <w:rPr>
          <w:b/>
          <w:szCs w:val="24"/>
        </w:rPr>
        <w:t>Staveniště</w:t>
      </w:r>
    </w:p>
    <w:p w14:paraId="139F370C" w14:textId="77777777" w:rsidR="007B7CE0" w:rsidRDefault="007B7CE0" w:rsidP="00661829">
      <w:pPr>
        <w:pStyle w:val="ZkladntextIMP"/>
        <w:spacing w:line="240" w:lineRule="auto"/>
        <w:jc w:val="center"/>
        <w:rPr>
          <w:b/>
          <w:szCs w:val="24"/>
        </w:rPr>
      </w:pPr>
    </w:p>
    <w:p w14:paraId="5E0F8F97" w14:textId="77777777" w:rsidR="00355733" w:rsidRDefault="007B7CE0" w:rsidP="007B7CE0">
      <w:pPr>
        <w:pStyle w:val="ZkladntextIMP"/>
        <w:spacing w:line="240" w:lineRule="auto"/>
        <w:jc w:val="both"/>
      </w:pPr>
      <w:r>
        <w:t>Předání a převzetí staveniště</w:t>
      </w:r>
    </w:p>
    <w:p w14:paraId="16047198" w14:textId="77777777" w:rsidR="007B7CE0" w:rsidRDefault="007B7CE0" w:rsidP="007B7CE0">
      <w:pPr>
        <w:pStyle w:val="ZkladntextIMP"/>
        <w:spacing w:line="240" w:lineRule="auto"/>
        <w:jc w:val="both"/>
      </w:pPr>
      <w:r>
        <w:t xml:space="preserve">Objednatel je povinen předat zhotoviteli staveniště (nebo jeho ucelenou část) prosté práv třetí osoby nejpozději </w:t>
      </w:r>
      <w:r w:rsidRPr="001D2045">
        <w:t xml:space="preserve">do </w:t>
      </w:r>
      <w:r w:rsidR="001D2045" w:rsidRPr="001D2045">
        <w:t>sedmi pracovních</w:t>
      </w:r>
      <w:r w:rsidRPr="001D2045">
        <w:t xml:space="preserve"> dnů</w:t>
      </w:r>
      <w:r w:rsidR="00E61BC5">
        <w:t xml:space="preserve"> </w:t>
      </w:r>
      <w:r>
        <w:t xml:space="preserve">po </w:t>
      </w:r>
      <w:r w:rsidR="001D2045">
        <w:t>vyzvání objednatelem</w:t>
      </w:r>
      <w:r>
        <w:t>, pokud se strany písemně nedohodnou jinak. Splnění termínu předání staveniště je podstatnou náležitostí smlouvy, na níž je závislé splnění termínu předání a převzetí stavby.</w:t>
      </w:r>
    </w:p>
    <w:p w14:paraId="4386909C" w14:textId="77777777" w:rsidR="007B7CE0" w:rsidRDefault="007B7CE0" w:rsidP="007B7CE0">
      <w:pPr>
        <w:pStyle w:val="ZkladntextIMP"/>
        <w:spacing w:line="240" w:lineRule="auto"/>
        <w:jc w:val="both"/>
        <w:rPr>
          <w:b/>
          <w:szCs w:val="24"/>
        </w:rPr>
      </w:pPr>
    </w:p>
    <w:p w14:paraId="1C6699F3" w14:textId="77777777" w:rsidR="007B7CE0" w:rsidRDefault="007B7CE0" w:rsidP="007B7CE0">
      <w:pPr>
        <w:pStyle w:val="ZkladntextIMP"/>
        <w:spacing w:line="240" w:lineRule="auto"/>
        <w:jc w:val="both"/>
      </w:pPr>
      <w:r>
        <w:t>O předání a převzetí staveniště vyhotoví objednatel písemný protokol, který obě strany podepíší. Za den předání staveniště se považuje den, kdy dojde k oboustrannému podpisu příslušného protokolu.</w:t>
      </w:r>
    </w:p>
    <w:p w14:paraId="272CBA9F" w14:textId="77777777" w:rsidR="007B7CE0" w:rsidRDefault="007B7CE0" w:rsidP="007B7CE0">
      <w:pPr>
        <w:pStyle w:val="ZkladntextIMP"/>
        <w:spacing w:line="240" w:lineRule="auto"/>
        <w:jc w:val="both"/>
      </w:pPr>
    </w:p>
    <w:p w14:paraId="7A003A34" w14:textId="77777777" w:rsidR="007B7CE0" w:rsidRDefault="007B7CE0" w:rsidP="007B7CE0">
      <w:pPr>
        <w:pStyle w:val="ZkladntextIMP"/>
        <w:spacing w:line="240" w:lineRule="auto"/>
        <w:jc w:val="both"/>
      </w:pPr>
      <w:r>
        <w:t>Zařízení staveniště</w:t>
      </w:r>
    </w:p>
    <w:p w14:paraId="75C5D1ED" w14:textId="77777777" w:rsidR="007B7CE0" w:rsidRDefault="007B7CE0" w:rsidP="007B7CE0">
      <w:pPr>
        <w:pStyle w:val="ZkladntextIMP"/>
        <w:spacing w:line="240" w:lineRule="auto"/>
        <w:jc w:val="both"/>
      </w:pPr>
      <w:r w:rsidRPr="007B7CE0">
        <w:t>Zařízení staveniště zabezpečuje zhotovitel v souladu se svými potřebami, dokumentací předanou objednatelem a s požadavky objednatele.</w:t>
      </w:r>
    </w:p>
    <w:p w14:paraId="411366CF" w14:textId="77777777" w:rsidR="007B7CE0" w:rsidRDefault="007B7CE0" w:rsidP="007B7CE0">
      <w:pPr>
        <w:pStyle w:val="ZkladntextIMP"/>
        <w:spacing w:line="240" w:lineRule="auto"/>
        <w:jc w:val="both"/>
      </w:pPr>
      <w:r>
        <w:t>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205BFAD4" w14:textId="77777777" w:rsidR="007B7CE0" w:rsidRPr="00FF09ED" w:rsidRDefault="007B7CE0" w:rsidP="00FF09ED">
      <w:pPr>
        <w:pStyle w:val="ZkladntextIMP"/>
        <w:spacing w:line="240" w:lineRule="auto"/>
        <w:jc w:val="both"/>
        <w:rPr>
          <w:lang w:bidi="cs-CZ"/>
        </w:rPr>
      </w:pPr>
      <w:r>
        <w:rPr>
          <w:lang w:bidi="cs-CZ"/>
        </w:rPr>
        <w:t xml:space="preserve">Zhotovitel je povinen odstranit </w:t>
      </w:r>
      <w:r w:rsidRPr="007B7CE0">
        <w:rPr>
          <w:lang w:bidi="cs-CZ"/>
        </w:rPr>
        <w:t>zařízení staveniště</w:t>
      </w:r>
      <w:r w:rsidRPr="007B7CE0">
        <w:rPr>
          <w:lang w:bidi="cs-CZ"/>
        </w:rPr>
        <w:tab/>
        <w:t>a vyklidit staveniště</w:t>
      </w:r>
      <w:r>
        <w:rPr>
          <w:lang w:bidi="cs-CZ"/>
        </w:rPr>
        <w:t xml:space="preserve"> </w:t>
      </w:r>
      <w:r w:rsidRPr="001D2045">
        <w:rPr>
          <w:lang w:bidi="cs-CZ"/>
        </w:rPr>
        <w:t xml:space="preserve">nejpozději do </w:t>
      </w:r>
      <w:r w:rsidR="001D2045" w:rsidRPr="001D2045">
        <w:rPr>
          <w:lang w:bidi="cs-CZ"/>
        </w:rPr>
        <w:t xml:space="preserve">7 pracovních </w:t>
      </w:r>
      <w:r w:rsidRPr="001D2045">
        <w:rPr>
          <w:lang w:bidi="cs-CZ"/>
        </w:rPr>
        <w:t>dnů ode dne předání a převzetí stavby, pokud se strany nedohodno</w:t>
      </w:r>
      <w:r w:rsidRPr="007B7CE0">
        <w:rPr>
          <w:lang w:bidi="cs-CZ"/>
        </w:rPr>
        <w:t>u jinak</w:t>
      </w:r>
      <w:r>
        <w:rPr>
          <w:lang w:bidi="cs-CZ"/>
        </w:rPr>
        <w:t>.</w:t>
      </w:r>
    </w:p>
    <w:p w14:paraId="03B25283" w14:textId="77777777" w:rsidR="007B7CE0" w:rsidRDefault="007B7CE0" w:rsidP="00661829">
      <w:pPr>
        <w:pStyle w:val="ZkladntextIMP"/>
        <w:spacing w:line="240" w:lineRule="auto"/>
        <w:jc w:val="center"/>
        <w:rPr>
          <w:b/>
          <w:szCs w:val="24"/>
        </w:rPr>
      </w:pPr>
    </w:p>
    <w:p w14:paraId="6B14279B" w14:textId="77777777" w:rsidR="007B7CE0" w:rsidRDefault="007B7CE0" w:rsidP="00661829">
      <w:pPr>
        <w:pStyle w:val="ZkladntextIMP"/>
        <w:spacing w:line="240" w:lineRule="auto"/>
        <w:jc w:val="center"/>
        <w:rPr>
          <w:b/>
          <w:szCs w:val="24"/>
        </w:rPr>
      </w:pPr>
    </w:p>
    <w:p w14:paraId="7F40521A" w14:textId="77777777" w:rsidR="00FF09ED" w:rsidRDefault="00FF09ED" w:rsidP="00661829">
      <w:pPr>
        <w:pStyle w:val="ZkladntextIMP"/>
        <w:spacing w:line="240" w:lineRule="auto"/>
        <w:jc w:val="center"/>
        <w:rPr>
          <w:b/>
          <w:szCs w:val="24"/>
        </w:rPr>
      </w:pPr>
      <w:r>
        <w:rPr>
          <w:b/>
          <w:szCs w:val="24"/>
        </w:rPr>
        <w:lastRenderedPageBreak/>
        <w:t>XII.</w:t>
      </w:r>
    </w:p>
    <w:p w14:paraId="619AA5C1" w14:textId="77777777" w:rsidR="00FF09ED" w:rsidRDefault="00FF09ED" w:rsidP="00661829">
      <w:pPr>
        <w:pStyle w:val="ZkladntextIMP"/>
        <w:spacing w:line="240" w:lineRule="auto"/>
        <w:jc w:val="center"/>
        <w:rPr>
          <w:b/>
          <w:szCs w:val="24"/>
        </w:rPr>
      </w:pPr>
      <w:r>
        <w:rPr>
          <w:b/>
          <w:szCs w:val="24"/>
        </w:rPr>
        <w:t>Stavební deník</w:t>
      </w:r>
      <w:r w:rsidR="00200C99">
        <w:rPr>
          <w:b/>
          <w:szCs w:val="24"/>
        </w:rPr>
        <w:t>, kontrolní dny</w:t>
      </w:r>
    </w:p>
    <w:p w14:paraId="04D5D620" w14:textId="77777777" w:rsidR="00FF09ED" w:rsidRDefault="00FF09ED" w:rsidP="00661829">
      <w:pPr>
        <w:pStyle w:val="ZkladntextIMP"/>
        <w:spacing w:line="240" w:lineRule="auto"/>
        <w:jc w:val="center"/>
        <w:rPr>
          <w:b/>
          <w:szCs w:val="24"/>
        </w:rPr>
      </w:pPr>
    </w:p>
    <w:p w14:paraId="1A844A84" w14:textId="77777777" w:rsidR="00FF09ED" w:rsidRDefault="00FF09ED" w:rsidP="00FF09ED">
      <w:pPr>
        <w:widowControl w:val="0"/>
        <w:tabs>
          <w:tab w:val="left" w:pos="1050"/>
          <w:tab w:val="left" w:pos="1050"/>
        </w:tabs>
        <w:suppressAutoHyphens w:val="0"/>
        <w:spacing w:after="88" w:line="210" w:lineRule="exact"/>
        <w:jc w:val="both"/>
        <w:rPr>
          <w:lang w:eastAsia="cs-CZ" w:bidi="cs-CZ"/>
        </w:rPr>
      </w:pPr>
      <w:r w:rsidRPr="00FF09ED">
        <w:rPr>
          <w:lang w:eastAsia="cs-CZ" w:bidi="cs-CZ"/>
        </w:rPr>
        <w:t>Povinnost vést stavební deník</w:t>
      </w:r>
    </w:p>
    <w:p w14:paraId="602B68F7" w14:textId="77777777" w:rsidR="00FF09ED" w:rsidRDefault="00FF09ED" w:rsidP="00FF09ED">
      <w:pPr>
        <w:widowControl w:val="0"/>
        <w:tabs>
          <w:tab w:val="left" w:pos="1050"/>
          <w:tab w:val="left" w:pos="1050"/>
        </w:tabs>
        <w:suppressAutoHyphens w:val="0"/>
        <w:spacing w:after="88"/>
        <w:jc w:val="both"/>
      </w:pPr>
      <w:r>
        <w:t>Zhotovitel je povinen vést stavební deník, a to v rozsahu daném příslušným právním přepisem (Vyhláška č. 499/2006 Sb. ze dne 10. listopadu 2006, o dokumentaci staveb, ve znění pozdějších změn.).</w:t>
      </w:r>
    </w:p>
    <w:p w14:paraId="7C66C2B7" w14:textId="77777777" w:rsidR="00FF09ED" w:rsidRDefault="00FF09ED" w:rsidP="00FF09ED">
      <w:pPr>
        <w:widowControl w:val="0"/>
        <w:tabs>
          <w:tab w:val="left" w:pos="1050"/>
          <w:tab w:val="left" w:pos="1050"/>
        </w:tabs>
        <w:suppressAutoHyphens w:val="0"/>
        <w:spacing w:after="88"/>
        <w:jc w:val="both"/>
      </w:pPr>
      <w:r>
        <w:t>Stavební deník musí být v pracovní dny přístupný oprávněným osobám objednatele, případně jiným osobám oprávněným</w:t>
      </w:r>
      <w:r>
        <w:tab/>
        <w:t>do stavebního deníku zapisovat.</w:t>
      </w:r>
    </w:p>
    <w:p w14:paraId="0D48D168" w14:textId="77777777" w:rsidR="00093DD6" w:rsidRDefault="00FF09ED" w:rsidP="00FF09ED">
      <w:pPr>
        <w:widowControl w:val="0"/>
        <w:tabs>
          <w:tab w:val="left" w:pos="1050"/>
          <w:tab w:val="left" w:pos="1050"/>
        </w:tabs>
        <w:suppressAutoHyphens w:val="0"/>
        <w:spacing w:after="88"/>
        <w:jc w:val="both"/>
        <w:rPr>
          <w:lang w:eastAsia="cs-CZ" w:bidi="cs-CZ"/>
        </w:rPr>
      </w:pPr>
      <w:r>
        <w:rPr>
          <w:lang w:eastAsia="cs-CZ" w:bidi="cs-CZ"/>
        </w:rPr>
        <w:t xml:space="preserve">Do stavebního deníku zapisuje zhotovitel veškeré skutečnosti rozhodné pro provádění díla. </w:t>
      </w:r>
    </w:p>
    <w:p w14:paraId="3D963E0D" w14:textId="77777777" w:rsidR="00FF09ED" w:rsidRDefault="00FF09ED" w:rsidP="00FF09ED">
      <w:pPr>
        <w:widowControl w:val="0"/>
        <w:tabs>
          <w:tab w:val="left" w:pos="1050"/>
          <w:tab w:val="left" w:pos="1050"/>
        </w:tabs>
        <w:suppressAutoHyphens w:val="0"/>
        <w:spacing w:after="88"/>
        <w:jc w:val="both"/>
        <w:rPr>
          <w:lang w:eastAsia="cs-CZ" w:bidi="cs-CZ"/>
        </w:rPr>
      </w:pPr>
      <w:r>
        <w:rPr>
          <w:lang w:eastAsia="cs-CZ" w:bidi="cs-CZ"/>
        </w:rPr>
        <w:t>Zejména je povinen zapisovat údaje o:</w:t>
      </w:r>
    </w:p>
    <w:p w14:paraId="47D74633" w14:textId="77777777" w:rsidR="00FF09ED" w:rsidRPr="00FF09ED" w:rsidRDefault="00FF09ED" w:rsidP="00FF09ED">
      <w:pPr>
        <w:widowControl w:val="0"/>
        <w:tabs>
          <w:tab w:val="left" w:pos="1050"/>
          <w:tab w:val="left" w:pos="1050"/>
        </w:tabs>
        <w:suppressAutoHyphens w:val="0"/>
        <w:spacing w:after="88"/>
        <w:jc w:val="both"/>
        <w:rPr>
          <w:lang w:eastAsia="cs-CZ" w:bidi="cs-CZ"/>
        </w:rPr>
      </w:pPr>
      <w:r>
        <w:rPr>
          <w:lang w:eastAsia="cs-CZ" w:bidi="cs-CZ"/>
        </w:rPr>
        <w:t>stavu staveniště, počasí, počtu pracovníků a nasazení strojů a dopravních prostředků, časovém postupu prací, kontrole jakosti provedených prací opatřeních učiněných v souladu s předpisy bezpečnosti a ochrany zdraví, opatřeních učiněných v souladu s předpisy požární ochrany a ochrany životního prostředí, událostech nebo překážkách majících vliv na provádění díla.</w:t>
      </w:r>
    </w:p>
    <w:p w14:paraId="28ACE553" w14:textId="77777777" w:rsidR="00FF09ED" w:rsidRDefault="003041CC" w:rsidP="00FF09ED">
      <w:pPr>
        <w:pStyle w:val="ZkladntextIMP"/>
        <w:spacing w:line="240" w:lineRule="auto"/>
        <w:jc w:val="both"/>
        <w:rPr>
          <w:szCs w:val="24"/>
        </w:rPr>
      </w:pPr>
      <w:r w:rsidRPr="003041CC">
        <w:rPr>
          <w:szCs w:val="24"/>
        </w:rPr>
        <w:t>Kontrolní dny</w:t>
      </w:r>
    </w:p>
    <w:p w14:paraId="0BE66FFB" w14:textId="77777777" w:rsidR="003041CC" w:rsidRDefault="003041CC" w:rsidP="00FF09ED">
      <w:pPr>
        <w:pStyle w:val="ZkladntextIMP"/>
        <w:spacing w:line="240" w:lineRule="auto"/>
        <w:jc w:val="both"/>
        <w:rPr>
          <w:szCs w:val="24"/>
        </w:rPr>
      </w:pPr>
      <w:r w:rsidRPr="003041CC">
        <w:rPr>
          <w:szCs w:val="24"/>
        </w:rPr>
        <w:t>Pro účely kontroly průběhu provádění díla organizuje objednatel Kontrolní dny v termínech nezbytných pro řádné provádění kontroly, nejméně však jedenkrát týdně.</w:t>
      </w:r>
    </w:p>
    <w:p w14:paraId="2262A6F5" w14:textId="77777777" w:rsidR="003041CC" w:rsidRDefault="003041CC" w:rsidP="003041CC">
      <w:pPr>
        <w:pStyle w:val="ZkladntextIMP"/>
        <w:jc w:val="both"/>
        <w:rPr>
          <w:szCs w:val="24"/>
        </w:rPr>
      </w:pPr>
      <w:r w:rsidRPr="003041CC">
        <w:rPr>
          <w:szCs w:val="24"/>
        </w:rPr>
        <w:t xml:space="preserve">Objednatel </w:t>
      </w:r>
      <w:r w:rsidR="00D013EE">
        <w:rPr>
          <w:szCs w:val="24"/>
        </w:rPr>
        <w:t xml:space="preserve">v pravidelných </w:t>
      </w:r>
      <w:r w:rsidR="00D013EE" w:rsidRPr="00F23914">
        <w:rPr>
          <w:szCs w:val="24"/>
        </w:rPr>
        <w:t>intervalech 1x týdně provádí kontrolní den,</w:t>
      </w:r>
      <w:r w:rsidR="00D013EE">
        <w:rPr>
          <w:szCs w:val="24"/>
        </w:rPr>
        <w:t xml:space="preserve"> konkrétní data </w:t>
      </w:r>
      <w:r w:rsidR="00487E20">
        <w:rPr>
          <w:szCs w:val="24"/>
        </w:rPr>
        <w:t xml:space="preserve">budou </w:t>
      </w:r>
      <w:r w:rsidR="00D013EE">
        <w:rPr>
          <w:szCs w:val="24"/>
        </w:rPr>
        <w:t>stanovena dle oboustranné dohody.</w:t>
      </w:r>
    </w:p>
    <w:p w14:paraId="3DABD660" w14:textId="77777777" w:rsidR="003041CC" w:rsidRDefault="003041CC" w:rsidP="003041CC">
      <w:pPr>
        <w:pStyle w:val="ZkladntextIMP"/>
        <w:rPr>
          <w:szCs w:val="24"/>
          <w:lang w:bidi="cs-CZ"/>
        </w:rPr>
      </w:pPr>
      <w:r>
        <w:rPr>
          <w:lang w:bidi="cs-CZ"/>
        </w:rPr>
        <w:t xml:space="preserve">Zhotovitel je </w:t>
      </w:r>
      <w:r w:rsidRPr="003041CC">
        <w:rPr>
          <w:lang w:bidi="cs-CZ"/>
        </w:rPr>
        <w:t>povinen umožnit objednateli kontrolu konstrukcí, které budou</w:t>
      </w:r>
      <w:r>
        <w:rPr>
          <w:lang w:bidi="cs-CZ"/>
        </w:rPr>
        <w:t xml:space="preserve"> </w:t>
      </w:r>
      <w:r w:rsidRPr="003041CC">
        <w:rPr>
          <w:szCs w:val="24"/>
          <w:lang w:bidi="cs-CZ"/>
        </w:rPr>
        <w:t>dalším postupem zakryty</w:t>
      </w:r>
      <w:r>
        <w:rPr>
          <w:szCs w:val="24"/>
          <w:lang w:bidi="cs-CZ"/>
        </w:rPr>
        <w:t>.</w:t>
      </w:r>
    </w:p>
    <w:p w14:paraId="044C04C2" w14:textId="77777777" w:rsidR="00200C99" w:rsidRDefault="00200C99" w:rsidP="00200C99">
      <w:pPr>
        <w:pStyle w:val="ZkladntextIMP"/>
        <w:rPr>
          <w:szCs w:val="24"/>
          <w:lang w:bidi="cs-CZ"/>
        </w:rPr>
      </w:pPr>
      <w:r>
        <w:rPr>
          <w:szCs w:val="24"/>
          <w:lang w:bidi="cs-CZ"/>
        </w:rPr>
        <w:t xml:space="preserve">Zhotovitel je </w:t>
      </w:r>
      <w:r w:rsidRPr="00200C99">
        <w:rPr>
          <w:szCs w:val="24"/>
          <w:lang w:bidi="cs-CZ"/>
        </w:rPr>
        <w:t>povinen nejméně dva pracovní</w:t>
      </w:r>
      <w:r>
        <w:rPr>
          <w:szCs w:val="24"/>
          <w:lang w:bidi="cs-CZ"/>
        </w:rPr>
        <w:t xml:space="preserve"> dny před těmito pracemi, které </w:t>
      </w:r>
      <w:r w:rsidRPr="00200C99">
        <w:rPr>
          <w:szCs w:val="24"/>
          <w:lang w:bidi="cs-CZ"/>
        </w:rPr>
        <w:t>takové konstrukce zakryjí, toto oznámit objednateli a kontrolu mu tak umožnit.</w:t>
      </w:r>
    </w:p>
    <w:p w14:paraId="735F3ED2" w14:textId="77777777" w:rsidR="003041CC" w:rsidRPr="003041CC" w:rsidRDefault="003041CC" w:rsidP="003041CC">
      <w:pPr>
        <w:pStyle w:val="ZkladntextIMP"/>
        <w:rPr>
          <w:lang w:bidi="cs-CZ"/>
        </w:rPr>
      </w:pPr>
    </w:p>
    <w:p w14:paraId="27F9EEE8" w14:textId="77777777" w:rsidR="00FF09ED" w:rsidRDefault="00FF09ED" w:rsidP="00661829">
      <w:pPr>
        <w:pStyle w:val="ZkladntextIMP"/>
        <w:spacing w:line="240" w:lineRule="auto"/>
        <w:jc w:val="center"/>
        <w:rPr>
          <w:b/>
          <w:szCs w:val="24"/>
        </w:rPr>
      </w:pPr>
    </w:p>
    <w:p w14:paraId="3A4F146C" w14:textId="77777777" w:rsidR="00FF09ED" w:rsidRDefault="00FF09ED" w:rsidP="00661829">
      <w:pPr>
        <w:pStyle w:val="ZkladntextIMP"/>
        <w:spacing w:line="240" w:lineRule="auto"/>
        <w:jc w:val="center"/>
        <w:rPr>
          <w:b/>
          <w:szCs w:val="24"/>
        </w:rPr>
      </w:pPr>
    </w:p>
    <w:p w14:paraId="06CF3A6C" w14:textId="77777777" w:rsidR="007B7CE0" w:rsidRDefault="007B7CE0" w:rsidP="00661829">
      <w:pPr>
        <w:pStyle w:val="ZkladntextIMP"/>
        <w:spacing w:line="240" w:lineRule="auto"/>
        <w:jc w:val="center"/>
        <w:rPr>
          <w:b/>
          <w:szCs w:val="24"/>
        </w:rPr>
      </w:pPr>
      <w:r>
        <w:rPr>
          <w:b/>
          <w:szCs w:val="24"/>
        </w:rPr>
        <w:t>XII</w:t>
      </w:r>
      <w:r w:rsidR="00FF09ED">
        <w:rPr>
          <w:b/>
          <w:szCs w:val="24"/>
        </w:rPr>
        <w:t>I</w:t>
      </w:r>
      <w:r>
        <w:rPr>
          <w:b/>
          <w:szCs w:val="24"/>
        </w:rPr>
        <w:t>.</w:t>
      </w:r>
    </w:p>
    <w:p w14:paraId="5700E3C6" w14:textId="77777777" w:rsidR="003041CC" w:rsidRDefault="003041CC" w:rsidP="00661829">
      <w:pPr>
        <w:pStyle w:val="ZkladntextIMP"/>
        <w:spacing w:line="240" w:lineRule="auto"/>
        <w:jc w:val="center"/>
        <w:rPr>
          <w:b/>
          <w:szCs w:val="24"/>
        </w:rPr>
      </w:pPr>
      <w:r>
        <w:rPr>
          <w:b/>
          <w:szCs w:val="24"/>
        </w:rPr>
        <w:t>Předání a převzetí díla</w:t>
      </w:r>
    </w:p>
    <w:p w14:paraId="582F1904" w14:textId="77777777" w:rsidR="003041CC" w:rsidRDefault="003041CC" w:rsidP="00661829">
      <w:pPr>
        <w:pStyle w:val="ZkladntextIMP"/>
        <w:spacing w:line="240" w:lineRule="auto"/>
        <w:jc w:val="center"/>
        <w:rPr>
          <w:b/>
          <w:szCs w:val="24"/>
        </w:rPr>
      </w:pPr>
    </w:p>
    <w:p w14:paraId="21DF927C" w14:textId="77777777" w:rsidR="003041CC" w:rsidRDefault="003041CC" w:rsidP="003041CC">
      <w:pPr>
        <w:pStyle w:val="ZkladntextIMP"/>
        <w:spacing w:line="240" w:lineRule="auto"/>
        <w:jc w:val="both"/>
      </w:pPr>
      <w:r>
        <w:t>Objednatel je povinen zorganizovat předání a převzetí díla, pořídit zápis (protokol) o předání a převzetí, který musí obsahovat prohlášení o převzetí nebo nepřevzetí díla a soupis případných vad a nedodělků.</w:t>
      </w:r>
    </w:p>
    <w:p w14:paraId="19036555" w14:textId="77777777" w:rsidR="003041CC" w:rsidRDefault="003041CC" w:rsidP="003041CC">
      <w:pPr>
        <w:pStyle w:val="ZkladntextIMP"/>
        <w:jc w:val="both"/>
        <w:rPr>
          <w:szCs w:val="24"/>
        </w:rPr>
      </w:pPr>
      <w:r>
        <w:rPr>
          <w:szCs w:val="24"/>
        </w:rPr>
        <w:t xml:space="preserve">Objednatel převezme dílo včetně </w:t>
      </w:r>
      <w:r w:rsidRPr="003041CC">
        <w:rPr>
          <w:szCs w:val="24"/>
        </w:rPr>
        <w:t>vad, které samy o</w:t>
      </w:r>
      <w:r w:rsidRPr="003041CC">
        <w:rPr>
          <w:szCs w:val="24"/>
        </w:rPr>
        <w:tab/>
        <w:t xml:space="preserve">sobě ani ve spojení </w:t>
      </w:r>
      <w:r>
        <w:rPr>
          <w:szCs w:val="24"/>
        </w:rPr>
        <w:t xml:space="preserve">s </w:t>
      </w:r>
      <w:r w:rsidRPr="003041CC">
        <w:rPr>
          <w:szCs w:val="24"/>
        </w:rPr>
        <w:t>jinými nebrání užívání díla. V takovém případě je však zhotovitel povinen nastoupit nejpozději do pěti dnů od předání a převzetí díla k odstranění vad a nedodělků.</w:t>
      </w:r>
    </w:p>
    <w:p w14:paraId="32532FE4" w14:textId="77777777" w:rsidR="003041CC" w:rsidRDefault="003041CC" w:rsidP="003041CC">
      <w:pPr>
        <w:pStyle w:val="ZkladntextIMP"/>
        <w:jc w:val="both"/>
        <w:rPr>
          <w:szCs w:val="24"/>
        </w:rPr>
      </w:pPr>
      <w:r>
        <w:rPr>
          <w:szCs w:val="24"/>
        </w:rPr>
        <w:t xml:space="preserve">Objednatel je povinen k předání a převzetí stavby </w:t>
      </w:r>
      <w:r w:rsidRPr="003041CC">
        <w:rPr>
          <w:szCs w:val="24"/>
        </w:rPr>
        <w:t>přizvat osoby vykonávající funkci technického dozoru stavebníka, případně také autorského dozoru projektanta.</w:t>
      </w:r>
    </w:p>
    <w:p w14:paraId="3C6118A4" w14:textId="77777777" w:rsidR="003041CC" w:rsidRDefault="003041CC" w:rsidP="00661829">
      <w:pPr>
        <w:pStyle w:val="ZkladntextIMP"/>
        <w:spacing w:line="240" w:lineRule="auto"/>
        <w:jc w:val="center"/>
        <w:rPr>
          <w:b/>
          <w:szCs w:val="24"/>
        </w:rPr>
      </w:pPr>
    </w:p>
    <w:p w14:paraId="73FB2B1C" w14:textId="77777777" w:rsidR="003041CC" w:rsidRDefault="003041CC" w:rsidP="00661829">
      <w:pPr>
        <w:pStyle w:val="ZkladntextIMP"/>
        <w:spacing w:line="240" w:lineRule="auto"/>
        <w:jc w:val="center"/>
        <w:rPr>
          <w:b/>
          <w:szCs w:val="24"/>
        </w:rPr>
      </w:pPr>
    </w:p>
    <w:p w14:paraId="05B1C1B8" w14:textId="77777777" w:rsidR="003041CC" w:rsidRDefault="003041CC" w:rsidP="00661829">
      <w:pPr>
        <w:pStyle w:val="ZkladntextIMP"/>
        <w:spacing w:line="240" w:lineRule="auto"/>
        <w:jc w:val="center"/>
        <w:rPr>
          <w:b/>
          <w:szCs w:val="24"/>
        </w:rPr>
      </w:pPr>
    </w:p>
    <w:p w14:paraId="0F615CBB" w14:textId="77777777" w:rsidR="003041CC" w:rsidRDefault="00CE2E45" w:rsidP="00661829">
      <w:pPr>
        <w:pStyle w:val="ZkladntextIMP"/>
        <w:spacing w:line="240" w:lineRule="auto"/>
        <w:jc w:val="center"/>
        <w:rPr>
          <w:b/>
          <w:szCs w:val="24"/>
        </w:rPr>
      </w:pPr>
      <w:r>
        <w:rPr>
          <w:b/>
          <w:szCs w:val="24"/>
        </w:rPr>
        <w:t>X</w:t>
      </w:r>
      <w:r w:rsidR="003041CC">
        <w:rPr>
          <w:b/>
          <w:szCs w:val="24"/>
        </w:rPr>
        <w:t>IV.</w:t>
      </w:r>
    </w:p>
    <w:p w14:paraId="252F1DD8" w14:textId="77777777" w:rsidR="00CE2E45" w:rsidRDefault="00CE2E45" w:rsidP="00661829">
      <w:pPr>
        <w:pStyle w:val="ZkladntextIMP"/>
        <w:spacing w:line="240" w:lineRule="auto"/>
        <w:jc w:val="center"/>
        <w:rPr>
          <w:b/>
          <w:szCs w:val="24"/>
        </w:rPr>
      </w:pPr>
      <w:r>
        <w:rPr>
          <w:b/>
          <w:szCs w:val="24"/>
        </w:rPr>
        <w:t>Povinnosti objednatele</w:t>
      </w:r>
    </w:p>
    <w:p w14:paraId="1B98ABE1" w14:textId="77777777" w:rsidR="00CE2E45" w:rsidRDefault="00CE2E45" w:rsidP="00661829">
      <w:pPr>
        <w:pStyle w:val="ZkladntextIMP"/>
        <w:spacing w:line="240" w:lineRule="auto"/>
        <w:jc w:val="center"/>
        <w:rPr>
          <w:b/>
          <w:szCs w:val="24"/>
        </w:rPr>
      </w:pPr>
    </w:p>
    <w:p w14:paraId="4B06AA5C" w14:textId="6453830E" w:rsidR="00CE2E45" w:rsidRPr="00BB7847" w:rsidRDefault="00CE2E45" w:rsidP="000E74E6">
      <w:pPr>
        <w:jc w:val="both"/>
        <w:rPr>
          <w:b/>
          <w:szCs w:val="26"/>
        </w:rPr>
      </w:pPr>
      <w:r w:rsidRPr="00CE2E45">
        <w:t xml:space="preserve">Příslušná dokumentace je součástí zadávací dokumentace k výběrovému řízení </w:t>
      </w:r>
      <w:r w:rsidR="0039639C" w:rsidRPr="007048BC">
        <w:rPr>
          <w:rFonts w:cstheme="minorHAnsi"/>
          <w:b/>
          <w:lang w:bidi="cs-CZ"/>
        </w:rPr>
        <w:t>„</w:t>
      </w:r>
      <w:r w:rsidR="008F6B0F" w:rsidRPr="008F6B0F">
        <w:rPr>
          <w:rFonts w:cstheme="minorHAnsi"/>
          <w:b/>
          <w:bCs/>
        </w:rPr>
        <w:t>Oprava střechy</w:t>
      </w:r>
      <w:r w:rsidR="003066EB">
        <w:rPr>
          <w:rFonts w:cstheme="minorHAnsi"/>
          <w:b/>
          <w:bCs/>
        </w:rPr>
        <w:t xml:space="preserve"> </w:t>
      </w:r>
      <w:r w:rsidR="008F6B0F" w:rsidRPr="008F6B0F">
        <w:rPr>
          <w:rFonts w:cstheme="minorHAnsi"/>
          <w:b/>
          <w:bCs/>
        </w:rPr>
        <w:t>DPS Špálova 944, Nový Bor</w:t>
      </w:r>
      <w:r w:rsidR="0039639C" w:rsidRPr="002E3700">
        <w:rPr>
          <w:rFonts w:cstheme="minorHAnsi"/>
          <w:b/>
          <w:lang w:bidi="cs-CZ"/>
        </w:rPr>
        <w:t>“</w:t>
      </w:r>
      <w:r w:rsidR="00BE4450">
        <w:rPr>
          <w:b/>
          <w:szCs w:val="26"/>
        </w:rPr>
        <w:t xml:space="preserve"> </w:t>
      </w:r>
      <w:r w:rsidRPr="00CE2E45">
        <w:t xml:space="preserve">a v tištěné formě bude zhotoviteli předána na písemné </w:t>
      </w:r>
      <w:r w:rsidRPr="00CE2E45">
        <w:lastRenderedPageBreak/>
        <w:t>vyžádání.</w:t>
      </w:r>
      <w:r>
        <w:t xml:space="preserve"> </w:t>
      </w:r>
      <w:r w:rsidRPr="00CE2E45">
        <w:rPr>
          <w:lang w:bidi="cs-CZ"/>
        </w:rPr>
        <w:t>Objednatel potvrzuje svou odpovědnost za správnost a úplnost předané příslušné dokumentace a zároveň nepřenáší tuto odpovědnost žádnou formou na zhotovitele.</w:t>
      </w:r>
    </w:p>
    <w:p w14:paraId="59C25A2C" w14:textId="77777777" w:rsidR="00CE2E45" w:rsidRPr="00CE2E45" w:rsidRDefault="00CE2E45" w:rsidP="00BB7847">
      <w:pPr>
        <w:pStyle w:val="ZkladntextIMP"/>
        <w:spacing w:line="240" w:lineRule="auto"/>
        <w:jc w:val="both"/>
        <w:rPr>
          <w:lang w:bidi="cs-CZ"/>
        </w:rPr>
      </w:pPr>
      <w:r w:rsidRPr="00CE2E45">
        <w:rPr>
          <w:lang w:bidi="cs-CZ"/>
        </w:rPr>
        <w:t>Objednatel je povinen, pokud to vyplývá ze zvláštních právních předpisů, jmenovat koordinátora bezpečnosti práce na staveništi. Tuto povinnost nebude objednatel žádnou formou přenášet na zhotovitele.</w:t>
      </w:r>
    </w:p>
    <w:p w14:paraId="100A2028" w14:textId="77777777" w:rsidR="00CE2E45" w:rsidRPr="00CE2E45" w:rsidRDefault="00CE2E45" w:rsidP="00CE2E45">
      <w:pPr>
        <w:pStyle w:val="ZkladntextIMP"/>
        <w:spacing w:line="240" w:lineRule="auto"/>
        <w:jc w:val="both"/>
        <w:rPr>
          <w:szCs w:val="24"/>
        </w:rPr>
      </w:pPr>
    </w:p>
    <w:p w14:paraId="23CCA2FC" w14:textId="77777777" w:rsidR="00C81436" w:rsidRDefault="00C81436" w:rsidP="00661829">
      <w:pPr>
        <w:pStyle w:val="ZkladntextIMP"/>
        <w:spacing w:line="240" w:lineRule="auto"/>
        <w:jc w:val="center"/>
        <w:rPr>
          <w:b/>
          <w:szCs w:val="24"/>
        </w:rPr>
      </w:pPr>
    </w:p>
    <w:p w14:paraId="074C651D" w14:textId="77777777" w:rsidR="00C81436" w:rsidRDefault="00C81436" w:rsidP="00661829">
      <w:pPr>
        <w:pStyle w:val="ZkladntextIMP"/>
        <w:spacing w:line="240" w:lineRule="auto"/>
        <w:jc w:val="center"/>
        <w:rPr>
          <w:b/>
          <w:szCs w:val="24"/>
        </w:rPr>
      </w:pPr>
    </w:p>
    <w:p w14:paraId="75BDE04F" w14:textId="77777777" w:rsidR="00C81436" w:rsidRDefault="00C81436" w:rsidP="00661829">
      <w:pPr>
        <w:pStyle w:val="ZkladntextIMP"/>
        <w:spacing w:line="240" w:lineRule="auto"/>
        <w:jc w:val="center"/>
        <w:rPr>
          <w:b/>
          <w:szCs w:val="24"/>
        </w:rPr>
      </w:pPr>
    </w:p>
    <w:p w14:paraId="6F804DA9" w14:textId="18CFC4CE" w:rsidR="00CE2E45" w:rsidRDefault="00CE2E45" w:rsidP="00661829">
      <w:pPr>
        <w:pStyle w:val="ZkladntextIMP"/>
        <w:spacing w:line="240" w:lineRule="auto"/>
        <w:jc w:val="center"/>
        <w:rPr>
          <w:b/>
          <w:szCs w:val="24"/>
        </w:rPr>
      </w:pPr>
      <w:r>
        <w:rPr>
          <w:b/>
          <w:szCs w:val="24"/>
        </w:rPr>
        <w:t>XV.</w:t>
      </w:r>
    </w:p>
    <w:p w14:paraId="28302FE7" w14:textId="77777777" w:rsidR="00CE2E45" w:rsidRDefault="00CE2E45" w:rsidP="00661829">
      <w:pPr>
        <w:pStyle w:val="ZkladntextIMP"/>
        <w:spacing w:line="240" w:lineRule="auto"/>
        <w:jc w:val="center"/>
        <w:rPr>
          <w:b/>
          <w:szCs w:val="24"/>
        </w:rPr>
      </w:pPr>
      <w:r>
        <w:rPr>
          <w:b/>
          <w:szCs w:val="24"/>
        </w:rPr>
        <w:t>Povinnosti zhotovitele</w:t>
      </w:r>
    </w:p>
    <w:p w14:paraId="5BAA6CC9" w14:textId="77777777" w:rsidR="00CE2E45" w:rsidRDefault="00CE2E45" w:rsidP="00661829">
      <w:pPr>
        <w:pStyle w:val="ZkladntextIMP"/>
        <w:spacing w:line="240" w:lineRule="auto"/>
        <w:jc w:val="center"/>
        <w:rPr>
          <w:b/>
          <w:szCs w:val="24"/>
        </w:rPr>
      </w:pPr>
    </w:p>
    <w:p w14:paraId="341C39E1" w14:textId="77777777" w:rsidR="00CE2E45" w:rsidRDefault="00CE2E45" w:rsidP="00CE2E45">
      <w:pPr>
        <w:pStyle w:val="ZkladntextIMP"/>
        <w:spacing w:line="240" w:lineRule="auto"/>
        <w:jc w:val="both"/>
        <w:rPr>
          <w:szCs w:val="24"/>
        </w:rPr>
      </w:pPr>
      <w:r w:rsidRPr="00CE2E45">
        <w:rPr>
          <w:szCs w:val="24"/>
        </w:rPr>
        <w:t>Zhotovitel je povinen umožnit výkon technického dozoru stavebníka a autorského dozoru projektanta, případně výkon činnosti koordinátora bezpečnosti a ochrany zdraví při práci na staveništi, pokud to stanoví jiný právní předpis.</w:t>
      </w:r>
    </w:p>
    <w:p w14:paraId="39E544EE" w14:textId="77777777" w:rsidR="00CE2E45" w:rsidRDefault="00CE2E45" w:rsidP="00CE2E45">
      <w:pPr>
        <w:pStyle w:val="ZkladntextIMP"/>
        <w:spacing w:line="240" w:lineRule="auto"/>
        <w:jc w:val="both"/>
      </w:pPr>
      <w:r>
        <w:t>Změna podzhotovitele, pomocí kterého zhotovitel prokazoval ve výběrovém řízení splnění kvalifikace, je možné jen ve výjimečných případech a se souhlasem objednatele. Nový podzhotovitel musí splňovat kvalifikaci minimálně v rozsahu, v jakém byla prokázána původním subdodavatelem ve výběrovém řízení.</w:t>
      </w:r>
    </w:p>
    <w:p w14:paraId="2B923049" w14:textId="77777777" w:rsidR="00CE2E45" w:rsidRDefault="00CE2E45" w:rsidP="00CE2E45">
      <w:pPr>
        <w:pStyle w:val="ZkladntextIMP"/>
        <w:spacing w:line="240" w:lineRule="auto"/>
        <w:jc w:val="both"/>
      </w:pPr>
      <w:r>
        <w:t>Při provádění díla postupuje zhotovitel samostatně. Zhotovitel se však zavazuje respektovat veškeré pokyny objednatele, týkající se realizace předmětného díla a upozorňující na možné porušování smluvních povinností zhotovitele.</w:t>
      </w:r>
    </w:p>
    <w:p w14:paraId="2253217C" w14:textId="77777777" w:rsidR="00CE2E45" w:rsidRPr="00CE2E45" w:rsidRDefault="00CE2E45" w:rsidP="00CE2E45">
      <w:pPr>
        <w:pStyle w:val="ZkladntextIMP"/>
        <w:spacing w:line="240" w:lineRule="auto"/>
        <w:rPr>
          <w:lang w:bidi="cs-CZ"/>
        </w:rPr>
      </w:pPr>
      <w:r w:rsidRPr="00CE2E45">
        <w:rPr>
          <w:lang w:bidi="cs-CZ"/>
        </w:rPr>
        <w:t>Zhotovitel je povinen jako odborně způsobilá osoba zkontrolovat technickou část předané dokumentace nejpozději před zahájením prací na příslušné části díla a upozornit objednatele bez zbytečného odkladu na zjištěné zjevné vady a nedostatky. Touto kontrolou není dotčena odpovědnost objednatele</w:t>
      </w:r>
      <w:r>
        <w:rPr>
          <w:lang w:bidi="cs-CZ"/>
        </w:rPr>
        <w:t xml:space="preserve"> </w:t>
      </w:r>
      <w:r>
        <w:t>za správnost předané dokumentace. Případný soupis zjištěných vad a nedostatků předané dokumentace včetně návrhů na jejich odstranění a dopadem na předmět a cenu díla zhotovitel předá objednateli.</w:t>
      </w:r>
      <w:r w:rsidR="00EC3435" w:rsidRPr="00EC3435">
        <w:t xml:space="preserve"> </w:t>
      </w:r>
      <w:r w:rsidR="00EC3435">
        <w:t>Zhotovitel je povinen upozornit objednatele bez zbytečného odkladu na nevhodnou povahu věcí převzatých od objednatele nebo pokynů daných mu objednatelem k provedení díla, jestliže zhotovitel mohl tuto nevhodnost zjistit při vynaložení odborné péče.</w:t>
      </w:r>
    </w:p>
    <w:p w14:paraId="6A385807" w14:textId="77777777" w:rsidR="00EC3435" w:rsidRPr="003041CC" w:rsidRDefault="00EC3435" w:rsidP="00EC3435">
      <w:pPr>
        <w:pStyle w:val="ZkladntextIMP"/>
        <w:jc w:val="both"/>
        <w:rPr>
          <w:szCs w:val="24"/>
        </w:rPr>
      </w:pPr>
    </w:p>
    <w:p w14:paraId="0E95F769" w14:textId="77777777" w:rsidR="00CE2E45" w:rsidRPr="00CE2E45" w:rsidRDefault="00CE2E45" w:rsidP="00CE2E45">
      <w:pPr>
        <w:pStyle w:val="ZkladntextIMP"/>
        <w:spacing w:line="240" w:lineRule="auto"/>
        <w:jc w:val="both"/>
        <w:rPr>
          <w:szCs w:val="24"/>
        </w:rPr>
      </w:pPr>
    </w:p>
    <w:p w14:paraId="2A413C15" w14:textId="77777777" w:rsidR="00EC3435" w:rsidRDefault="00EC3435" w:rsidP="00661829">
      <w:pPr>
        <w:pStyle w:val="ZkladntextIMP"/>
        <w:spacing w:line="240" w:lineRule="auto"/>
        <w:jc w:val="center"/>
        <w:rPr>
          <w:b/>
          <w:szCs w:val="24"/>
        </w:rPr>
      </w:pPr>
      <w:r>
        <w:rPr>
          <w:b/>
          <w:szCs w:val="24"/>
        </w:rPr>
        <w:t>XVI.</w:t>
      </w:r>
    </w:p>
    <w:p w14:paraId="23AAA94D" w14:textId="77777777" w:rsidR="00661829" w:rsidRDefault="00661829" w:rsidP="00661829">
      <w:pPr>
        <w:pStyle w:val="ZkladntextIMP"/>
        <w:spacing w:line="240" w:lineRule="auto"/>
        <w:jc w:val="center"/>
        <w:rPr>
          <w:b/>
          <w:szCs w:val="24"/>
        </w:rPr>
      </w:pPr>
      <w:r w:rsidRPr="002C4FC3">
        <w:rPr>
          <w:b/>
          <w:szCs w:val="24"/>
        </w:rPr>
        <w:t>Závěrečná ustanovení</w:t>
      </w:r>
    </w:p>
    <w:p w14:paraId="652DC73C" w14:textId="77777777" w:rsidR="00661829" w:rsidRPr="002C4FC3" w:rsidRDefault="00661829" w:rsidP="00EC3435">
      <w:pPr>
        <w:pStyle w:val="ZkladntextIMP"/>
        <w:spacing w:line="240" w:lineRule="auto"/>
        <w:rPr>
          <w:b/>
          <w:szCs w:val="24"/>
        </w:rPr>
      </w:pPr>
    </w:p>
    <w:p w14:paraId="284147F4" w14:textId="77777777" w:rsidR="00661829" w:rsidRPr="00E03BA0" w:rsidRDefault="00661829" w:rsidP="00661829">
      <w:pPr>
        <w:pStyle w:val="Odstavecseseznamem"/>
        <w:numPr>
          <w:ilvl w:val="0"/>
          <w:numId w:val="9"/>
        </w:numPr>
        <w:spacing w:after="120"/>
        <w:jc w:val="both"/>
        <w:rPr>
          <w:rFonts w:ascii="Times New Roman" w:hAnsi="Times New Roman"/>
          <w:bCs/>
          <w:color w:val="000000"/>
          <w:sz w:val="24"/>
          <w:szCs w:val="24"/>
        </w:rPr>
      </w:pPr>
      <w:r w:rsidRPr="00E03BA0">
        <w:rPr>
          <w:rFonts w:ascii="Times New Roman" w:hAnsi="Times New Roman"/>
          <w:bCs/>
          <w:color w:val="000000"/>
          <w:sz w:val="24"/>
          <w:szCs w:val="24"/>
        </w:rPr>
        <w:t>Zhotovitel přebírá nebezpečí změny okolností ve smyslu § 1765 odst. 2 občanského zákoníku.</w:t>
      </w:r>
    </w:p>
    <w:p w14:paraId="6B72187B" w14:textId="77777777" w:rsidR="00661829" w:rsidRDefault="00661829" w:rsidP="00661829">
      <w:pPr>
        <w:numPr>
          <w:ilvl w:val="0"/>
          <w:numId w:val="9"/>
        </w:numPr>
        <w:tabs>
          <w:tab w:val="left" w:pos="1191"/>
          <w:tab w:val="left" w:pos="1588"/>
          <w:tab w:val="right" w:pos="8751"/>
        </w:tabs>
        <w:spacing w:after="120"/>
        <w:jc w:val="both"/>
      </w:pPr>
      <w:r>
        <w:t xml:space="preserve">V případě nepříznivého </w:t>
      </w:r>
      <w:r w:rsidRPr="001B0DAE">
        <w:t>počasí, kterým se rozumí zimní období či jinak nevhodné období pro provádění stavebních prací</w:t>
      </w:r>
      <w:r w:rsidR="00487E20">
        <w:t xml:space="preserve"> je zhotovitel povinen</w:t>
      </w:r>
      <w:r w:rsidRPr="001B0DAE">
        <w:t xml:space="preserve"> oznámit a doložit tuto skutečnost objednateli (stačí e-mailem bez elektronického podpisu formou týdenního měření teplot apod.), </w:t>
      </w:r>
      <w:r>
        <w:t xml:space="preserve">a to </w:t>
      </w:r>
      <w:r w:rsidRPr="001B0DAE">
        <w:t>pouze formou písemného dodatku k této smlouvě, který podepíší obě smluvní strany</w:t>
      </w:r>
      <w:r>
        <w:t xml:space="preserve">. Objednatel </w:t>
      </w:r>
      <w:r w:rsidRPr="001B0DAE">
        <w:t xml:space="preserve"> je oprávněn projevit souhlas s přerušením provádění díla a stanovit zhotoviteli termín pro pokračování prací na díle, přičemž se změní termín předání a převzetí díla o dobu, ve které trvá nepříznivé počasí. Objednatel není v tomto případě z důvodu nepříznivého počasí oprávněn po zhotoviteli požadovat smluvní pokutu ani náhradu škody.</w:t>
      </w:r>
    </w:p>
    <w:p w14:paraId="13221368" w14:textId="77777777" w:rsidR="00661829" w:rsidRPr="00CA0692" w:rsidRDefault="00661829" w:rsidP="00661829">
      <w:pPr>
        <w:numPr>
          <w:ilvl w:val="0"/>
          <w:numId w:val="9"/>
        </w:numPr>
        <w:tabs>
          <w:tab w:val="left" w:pos="1191"/>
          <w:tab w:val="left" w:pos="1588"/>
          <w:tab w:val="right" w:pos="8751"/>
        </w:tabs>
        <w:spacing w:after="120"/>
        <w:jc w:val="both"/>
      </w:pPr>
      <w:r w:rsidRPr="00CA0692">
        <w:t>Pro účely interpretace smluvních podmínek je priorita dokumentů následující:</w:t>
      </w:r>
    </w:p>
    <w:p w14:paraId="1D4F45D7" w14:textId="77777777" w:rsidR="00661829" w:rsidRPr="00CA0692" w:rsidRDefault="00661829" w:rsidP="00661829">
      <w:pPr>
        <w:numPr>
          <w:ilvl w:val="1"/>
          <w:numId w:val="15"/>
        </w:numPr>
        <w:tabs>
          <w:tab w:val="clear" w:pos="1440"/>
          <w:tab w:val="num" w:pos="993"/>
          <w:tab w:val="left" w:pos="4320"/>
          <w:tab w:val="left" w:pos="5760"/>
          <w:tab w:val="right" w:pos="11880"/>
        </w:tabs>
        <w:ind w:hanging="1015"/>
        <w:jc w:val="both"/>
      </w:pPr>
      <w:r w:rsidRPr="00CA0692">
        <w:t>Smlouva o dílo</w:t>
      </w:r>
    </w:p>
    <w:p w14:paraId="2F095AE3" w14:textId="6D708428" w:rsidR="00FD332B" w:rsidRPr="00CA0692" w:rsidRDefault="00661829" w:rsidP="000D63A2">
      <w:pPr>
        <w:numPr>
          <w:ilvl w:val="1"/>
          <w:numId w:val="15"/>
        </w:numPr>
        <w:tabs>
          <w:tab w:val="clear" w:pos="1440"/>
          <w:tab w:val="num" w:pos="993"/>
          <w:tab w:val="left" w:pos="4320"/>
          <w:tab w:val="left" w:pos="5760"/>
          <w:tab w:val="right" w:pos="11880"/>
        </w:tabs>
        <w:ind w:left="993" w:hanging="568"/>
        <w:jc w:val="both"/>
      </w:pPr>
      <w:r w:rsidRPr="00CA0692">
        <w:lastRenderedPageBreak/>
        <w:t xml:space="preserve">Zadávací </w:t>
      </w:r>
      <w:r w:rsidR="004F095A" w:rsidRPr="00CA0692">
        <w:t>dokumentace</w:t>
      </w:r>
      <w:r w:rsidR="00FD332B" w:rsidRPr="00CA0692">
        <w:t xml:space="preserve"> (soupis prací s výkazem výměr a </w:t>
      </w:r>
      <w:r w:rsidR="008767B1">
        <w:t>„T</w:t>
      </w:r>
      <w:r w:rsidR="000D63A2">
        <w:t>echnická specifikace a technické podmínky provedení výtahu</w:t>
      </w:r>
      <w:r w:rsidR="008767B1">
        <w:t>“</w:t>
      </w:r>
      <w:r w:rsidR="00FD332B" w:rsidRPr="00CA0692">
        <w:t>)</w:t>
      </w:r>
    </w:p>
    <w:p w14:paraId="05370068" w14:textId="3393BF81" w:rsidR="00661829" w:rsidRPr="00CA0692" w:rsidRDefault="00FD332B" w:rsidP="00661829">
      <w:pPr>
        <w:numPr>
          <w:ilvl w:val="1"/>
          <w:numId w:val="15"/>
        </w:numPr>
        <w:tabs>
          <w:tab w:val="clear" w:pos="1440"/>
          <w:tab w:val="num" w:pos="993"/>
          <w:tab w:val="left" w:pos="4320"/>
          <w:tab w:val="left" w:pos="5760"/>
          <w:tab w:val="right" w:pos="11880"/>
        </w:tabs>
        <w:ind w:hanging="1015"/>
        <w:jc w:val="both"/>
      </w:pPr>
      <w:r w:rsidRPr="00CA0692">
        <w:t>Všeobecné standardy Města Nový Bor</w:t>
      </w:r>
    </w:p>
    <w:p w14:paraId="2A174B35" w14:textId="77777777" w:rsidR="007B7CE0" w:rsidRPr="002C4FC3" w:rsidRDefault="007B7CE0" w:rsidP="007B7CE0">
      <w:pPr>
        <w:tabs>
          <w:tab w:val="left" w:pos="4320"/>
          <w:tab w:val="left" w:pos="5760"/>
          <w:tab w:val="right" w:pos="11880"/>
        </w:tabs>
        <w:jc w:val="both"/>
      </w:pPr>
    </w:p>
    <w:p w14:paraId="5AACF749" w14:textId="77777777" w:rsidR="00661829" w:rsidRPr="00A82DE5" w:rsidRDefault="00661829" w:rsidP="00661829">
      <w:pPr>
        <w:numPr>
          <w:ilvl w:val="0"/>
          <w:numId w:val="9"/>
        </w:numPr>
        <w:tabs>
          <w:tab w:val="left" w:pos="1191"/>
          <w:tab w:val="left" w:pos="1588"/>
          <w:tab w:val="right" w:pos="8751"/>
        </w:tabs>
        <w:spacing w:after="120"/>
        <w:jc w:val="both"/>
      </w:pPr>
      <w:r w:rsidRPr="00A82DE5">
        <w:t>Zadavatel nepožaduje bankovní záruky.</w:t>
      </w:r>
    </w:p>
    <w:p w14:paraId="29035F2A" w14:textId="77777777" w:rsidR="00661829" w:rsidRPr="002C4FC3" w:rsidRDefault="00661829" w:rsidP="00661829">
      <w:pPr>
        <w:numPr>
          <w:ilvl w:val="0"/>
          <w:numId w:val="9"/>
        </w:numPr>
        <w:tabs>
          <w:tab w:val="left" w:pos="1191"/>
          <w:tab w:val="left" w:pos="1588"/>
          <w:tab w:val="right" w:pos="8751"/>
        </w:tabs>
        <w:spacing w:after="120"/>
        <w:jc w:val="both"/>
      </w:pPr>
      <w:r w:rsidRPr="002C4FC3">
        <w:t>Vztahy neupravené touto smlouvou se řídí platným právním řádem ČR.</w:t>
      </w:r>
    </w:p>
    <w:p w14:paraId="01668B2E" w14:textId="77777777" w:rsidR="00661829" w:rsidRPr="002C4FC3" w:rsidRDefault="00661829" w:rsidP="00661829">
      <w:pPr>
        <w:numPr>
          <w:ilvl w:val="0"/>
          <w:numId w:val="9"/>
        </w:numPr>
        <w:tabs>
          <w:tab w:val="left" w:pos="1191"/>
          <w:tab w:val="left" w:pos="1588"/>
          <w:tab w:val="right" w:pos="8751"/>
        </w:tabs>
        <w:spacing w:after="120"/>
        <w:jc w:val="both"/>
      </w:pPr>
      <w:r w:rsidRPr="002C4FC3">
        <w:t>Veškeré změny této smlouvy je možné provést pouze formou číslovaných písemných dodatků.</w:t>
      </w:r>
    </w:p>
    <w:p w14:paraId="55F60AAC" w14:textId="77777777" w:rsidR="00661829" w:rsidRPr="002C4FC3" w:rsidRDefault="00661829" w:rsidP="00661829">
      <w:pPr>
        <w:numPr>
          <w:ilvl w:val="0"/>
          <w:numId w:val="9"/>
        </w:numPr>
        <w:tabs>
          <w:tab w:val="left" w:pos="1191"/>
          <w:tab w:val="left" w:pos="1588"/>
          <w:tab w:val="right" w:pos="8751"/>
        </w:tabs>
        <w:spacing w:after="120"/>
        <w:jc w:val="both"/>
      </w:pPr>
      <w:r w:rsidRPr="002C4FC3">
        <w:t xml:space="preserve">Obě smluvní strany prohlašují, že si tuto smlouvu přečetly, </w:t>
      </w:r>
      <w:r w:rsidR="001A7120">
        <w:t xml:space="preserve">rozumí jí, </w:t>
      </w:r>
      <w:r w:rsidRPr="002C4FC3">
        <w:t>s jejím obsahem souhlasí, tato je výrazem jejich vážné, svobodné, určité a srozumitelné vůle, není uzavřena v tísni ani za nápadně nevýhodných podmínek a toto stvrzují svými vlastnoručními podpisy.</w:t>
      </w:r>
    </w:p>
    <w:p w14:paraId="5B0453B5" w14:textId="2D5A46DE" w:rsidR="00661829" w:rsidRDefault="00661829" w:rsidP="00661829">
      <w:pPr>
        <w:numPr>
          <w:ilvl w:val="0"/>
          <w:numId w:val="9"/>
        </w:numPr>
        <w:tabs>
          <w:tab w:val="left" w:pos="1191"/>
          <w:tab w:val="left" w:pos="1588"/>
          <w:tab w:val="right" w:pos="8751"/>
        </w:tabs>
        <w:spacing w:after="120"/>
        <w:jc w:val="both"/>
      </w:pPr>
      <w:r w:rsidRPr="002C4FC3">
        <w:t xml:space="preserve">Tato smlouva je vyhotovena ve </w:t>
      </w:r>
      <w:r w:rsidR="005A28C1">
        <w:t>třech</w:t>
      </w:r>
      <w:r w:rsidRPr="002C4FC3">
        <w:t xml:space="preserve"> stejnopisech, přičemž objednatel obdrží </w:t>
      </w:r>
      <w:r w:rsidR="005A28C1">
        <w:t>dva</w:t>
      </w:r>
      <w:r w:rsidRPr="002C4FC3">
        <w:t xml:space="preserve"> stejnopisy a zhotovitel jeden stejnopis.</w:t>
      </w:r>
    </w:p>
    <w:p w14:paraId="500C2949" w14:textId="77777777" w:rsidR="00BF4B90" w:rsidRPr="00BF4B90" w:rsidRDefault="00BF4B90" w:rsidP="00BF4B90">
      <w:pPr>
        <w:numPr>
          <w:ilvl w:val="0"/>
          <w:numId w:val="9"/>
        </w:numPr>
        <w:tabs>
          <w:tab w:val="left" w:pos="1191"/>
          <w:tab w:val="left" w:pos="1588"/>
          <w:tab w:val="right" w:pos="8751"/>
        </w:tabs>
        <w:spacing w:after="120"/>
        <w:jc w:val="both"/>
      </w:pPr>
      <w:r w:rsidRPr="00BF4B90">
        <w:t>Účinnost této smlouvy nastává dnem zveřejnění v registru smluv dle zákona č. 340/2015 Sb., o zvláštních podmínkách účinnosti některých smluv, uveřejňování těchto smluv a o registru smluv (zákon o registru smluv).</w:t>
      </w:r>
    </w:p>
    <w:p w14:paraId="7D98A9E3" w14:textId="77777777" w:rsidR="00BF4B90" w:rsidRPr="002C4FC3" w:rsidRDefault="00BF4B90" w:rsidP="00BF4B90">
      <w:pPr>
        <w:numPr>
          <w:ilvl w:val="0"/>
          <w:numId w:val="9"/>
        </w:numPr>
        <w:tabs>
          <w:tab w:val="left" w:pos="1191"/>
          <w:tab w:val="left" w:pos="1588"/>
          <w:tab w:val="right" w:pos="8751"/>
        </w:tabs>
        <w:spacing w:after="120"/>
        <w:jc w:val="both"/>
      </w:pPr>
      <w:r w:rsidRPr="00BF4B90">
        <w:t>Zveřejnění smlouvy v registru smluv zajistí objednatel.</w:t>
      </w:r>
    </w:p>
    <w:p w14:paraId="5BBCF62A" w14:textId="77777777" w:rsidR="00661829" w:rsidRPr="002C4FC3" w:rsidRDefault="00661829" w:rsidP="00661829">
      <w:pPr>
        <w:numPr>
          <w:ilvl w:val="0"/>
          <w:numId w:val="9"/>
        </w:numPr>
        <w:tabs>
          <w:tab w:val="left" w:pos="1191"/>
          <w:tab w:val="left" w:pos="1588"/>
          <w:tab w:val="right" w:pos="8751"/>
        </w:tabs>
        <w:spacing w:after="120"/>
        <w:jc w:val="both"/>
      </w:pPr>
      <w:r w:rsidRPr="002C4FC3">
        <w:t>Tato smlouva má následující přílohy, které jsou její nedílnou součástí:</w:t>
      </w:r>
    </w:p>
    <w:p w14:paraId="7B3C8976" w14:textId="77777777" w:rsidR="00661829" w:rsidRPr="002C4FC3" w:rsidRDefault="00661829" w:rsidP="00661829">
      <w:pPr>
        <w:numPr>
          <w:ilvl w:val="1"/>
          <w:numId w:val="11"/>
        </w:numPr>
        <w:tabs>
          <w:tab w:val="left" w:pos="2211"/>
          <w:tab w:val="left" w:pos="2948"/>
        </w:tabs>
        <w:spacing w:after="120"/>
        <w:ind w:right="284"/>
        <w:jc w:val="both"/>
      </w:pPr>
      <w:r w:rsidRPr="002C4FC3">
        <w:t xml:space="preserve">Příloha č. 1:  </w:t>
      </w:r>
      <w:r w:rsidRPr="002C4FC3">
        <w:tab/>
        <w:t xml:space="preserve">Oceněný </w:t>
      </w:r>
      <w:r w:rsidR="001D2045">
        <w:t>soupis prací</w:t>
      </w:r>
      <w:r w:rsidRPr="002C4FC3">
        <w:t xml:space="preserve"> </w:t>
      </w:r>
    </w:p>
    <w:p w14:paraId="5C727CC3" w14:textId="77777777" w:rsidR="00661829" w:rsidRPr="002C4FC3" w:rsidRDefault="00661829" w:rsidP="00661829">
      <w:pPr>
        <w:numPr>
          <w:ilvl w:val="1"/>
          <w:numId w:val="11"/>
        </w:numPr>
        <w:tabs>
          <w:tab w:val="left" w:pos="2211"/>
          <w:tab w:val="left" w:pos="2948"/>
        </w:tabs>
        <w:spacing w:after="120"/>
        <w:ind w:right="284"/>
        <w:jc w:val="both"/>
      </w:pPr>
      <w:r w:rsidRPr="002C4FC3">
        <w:t xml:space="preserve">Příloha č. </w:t>
      </w:r>
      <w:r>
        <w:t>2</w:t>
      </w:r>
      <w:r w:rsidRPr="002C4FC3">
        <w:t xml:space="preserve">:  </w:t>
      </w:r>
      <w:r w:rsidRPr="002C4FC3">
        <w:tab/>
        <w:t>Harmonogram plnění realizace díla</w:t>
      </w:r>
    </w:p>
    <w:p w14:paraId="2F291949" w14:textId="77777777" w:rsidR="00661829" w:rsidRDefault="00661829" w:rsidP="00661829">
      <w:pPr>
        <w:numPr>
          <w:ilvl w:val="1"/>
          <w:numId w:val="11"/>
        </w:numPr>
        <w:tabs>
          <w:tab w:val="left" w:pos="2211"/>
          <w:tab w:val="left" w:pos="2948"/>
        </w:tabs>
        <w:spacing w:after="120"/>
        <w:ind w:right="284"/>
        <w:jc w:val="both"/>
      </w:pPr>
      <w:r w:rsidRPr="002C4FC3">
        <w:t xml:space="preserve">Příloha č. </w:t>
      </w:r>
      <w:r>
        <w:t>3</w:t>
      </w:r>
      <w:r w:rsidRPr="002C4FC3">
        <w:t xml:space="preserve">: </w:t>
      </w:r>
      <w:r w:rsidRPr="002C4FC3">
        <w:tab/>
        <w:t>Pojistná smlouva odpovědnosti za škodu</w:t>
      </w:r>
      <w:r w:rsidR="00BF4B90">
        <w:t xml:space="preserve"> (nebude se uveřejňovat)</w:t>
      </w:r>
    </w:p>
    <w:p w14:paraId="56BBD431" w14:textId="77777777" w:rsidR="00FE1F95" w:rsidRDefault="00FE1F95" w:rsidP="00661829">
      <w:pPr>
        <w:numPr>
          <w:ilvl w:val="1"/>
          <w:numId w:val="11"/>
        </w:numPr>
        <w:tabs>
          <w:tab w:val="left" w:pos="2211"/>
          <w:tab w:val="left" w:pos="2948"/>
        </w:tabs>
        <w:spacing w:after="120"/>
        <w:ind w:right="284"/>
        <w:jc w:val="both"/>
      </w:pPr>
      <w:r>
        <w:t xml:space="preserve">Příloha č. </w:t>
      </w:r>
      <w:r w:rsidR="00AD48AD">
        <w:t>4:     S</w:t>
      </w:r>
      <w:r>
        <w:t>azebník smluvních pokut za porušení BOZP</w:t>
      </w:r>
    </w:p>
    <w:p w14:paraId="7EC8515C" w14:textId="77777777" w:rsidR="00661829" w:rsidRPr="002C4FC3" w:rsidRDefault="00661829" w:rsidP="00661829"/>
    <w:p w14:paraId="15FAC1FD" w14:textId="77777777" w:rsidR="008767B1" w:rsidRDefault="008767B1" w:rsidP="00661829">
      <w:pPr>
        <w:tabs>
          <w:tab w:val="left" w:pos="5529"/>
        </w:tabs>
        <w:ind w:left="360"/>
        <w:jc w:val="both"/>
      </w:pPr>
    </w:p>
    <w:p w14:paraId="4FF0BA16" w14:textId="77777777" w:rsidR="008767B1" w:rsidRDefault="008767B1" w:rsidP="00661829">
      <w:pPr>
        <w:tabs>
          <w:tab w:val="left" w:pos="5529"/>
        </w:tabs>
        <w:ind w:left="360"/>
        <w:jc w:val="both"/>
      </w:pPr>
    </w:p>
    <w:p w14:paraId="65E63666" w14:textId="77777777" w:rsidR="00661829" w:rsidRPr="002C4FC3" w:rsidRDefault="00661829" w:rsidP="00661829">
      <w:pPr>
        <w:tabs>
          <w:tab w:val="left" w:pos="5529"/>
        </w:tabs>
        <w:ind w:left="360"/>
        <w:jc w:val="both"/>
      </w:pPr>
      <w:r w:rsidRPr="002C4FC3">
        <w:t xml:space="preserve">V Novém Boru, dne                 </w:t>
      </w:r>
      <w:r w:rsidRPr="002C4FC3">
        <w:tab/>
        <w:t>V</w:t>
      </w:r>
      <w:r w:rsidR="001B76A8">
        <w:t>…..</w:t>
      </w:r>
      <w:r w:rsidRPr="002C4FC3">
        <w:t> </w:t>
      </w:r>
      <w:r w:rsidR="00507716">
        <w:t xml:space="preserve">                      </w:t>
      </w:r>
      <w:r w:rsidRPr="002C4FC3">
        <w:t xml:space="preserve">, dne  </w:t>
      </w:r>
      <w:r w:rsidR="001B76A8">
        <w:t>….</w:t>
      </w:r>
      <w:r w:rsidR="00507716">
        <w:t xml:space="preserve">  </w:t>
      </w:r>
    </w:p>
    <w:p w14:paraId="4BC1CA2F" w14:textId="77777777" w:rsidR="00661829" w:rsidRPr="002C4FC3" w:rsidRDefault="00661829" w:rsidP="00661829">
      <w:pPr>
        <w:tabs>
          <w:tab w:val="left" w:pos="6300"/>
        </w:tabs>
        <w:jc w:val="both"/>
      </w:pPr>
    </w:p>
    <w:p w14:paraId="647652D3" w14:textId="77777777" w:rsidR="00661829" w:rsidRDefault="00661829" w:rsidP="00661829">
      <w:pPr>
        <w:tabs>
          <w:tab w:val="left" w:pos="6300"/>
        </w:tabs>
        <w:jc w:val="both"/>
      </w:pPr>
    </w:p>
    <w:p w14:paraId="5E0F76F2" w14:textId="77777777" w:rsidR="005A28C1" w:rsidRPr="002C4FC3" w:rsidRDefault="005A28C1" w:rsidP="00661829">
      <w:pPr>
        <w:tabs>
          <w:tab w:val="left" w:pos="6300"/>
        </w:tabs>
        <w:jc w:val="both"/>
      </w:pPr>
    </w:p>
    <w:p w14:paraId="2A545C1E" w14:textId="77777777" w:rsidR="00661829" w:rsidRPr="002C4FC3" w:rsidRDefault="00661829" w:rsidP="00661829">
      <w:pPr>
        <w:tabs>
          <w:tab w:val="left" w:pos="5529"/>
        </w:tabs>
        <w:ind w:left="360"/>
        <w:jc w:val="both"/>
      </w:pPr>
      <w:r w:rsidRPr="002C4FC3">
        <w:t>………………………………………                       …………..……………………..……</w:t>
      </w:r>
    </w:p>
    <w:p w14:paraId="7D206C7C" w14:textId="77777777" w:rsidR="00120CD7" w:rsidRDefault="00120CD7" w:rsidP="00120CD7">
      <w:pPr>
        <w:tabs>
          <w:tab w:val="left" w:pos="6660"/>
        </w:tabs>
        <w:spacing w:line="276" w:lineRule="auto"/>
        <w:ind w:left="360"/>
        <w:jc w:val="both"/>
      </w:pPr>
      <w:r>
        <w:t>objednatel</w:t>
      </w:r>
      <w:r>
        <w:tab/>
        <w:t>zhotovitel</w:t>
      </w:r>
      <w:r>
        <w:tab/>
      </w:r>
    </w:p>
    <w:p w14:paraId="6A7DA01A" w14:textId="77777777" w:rsidR="00A50294" w:rsidRPr="00A50294" w:rsidRDefault="00A50294" w:rsidP="00A50294">
      <w:pPr>
        <w:ind w:left="360"/>
        <w:jc w:val="both"/>
        <w:rPr>
          <w:b/>
          <w:bCs/>
        </w:rPr>
      </w:pPr>
      <w:r w:rsidRPr="00A50294">
        <w:rPr>
          <w:bCs/>
        </w:rPr>
        <w:t>Jaroslav Voldřich</w:t>
      </w:r>
      <w:r w:rsidRPr="00A50294">
        <w:rPr>
          <w:b/>
          <w:bCs/>
        </w:rPr>
        <w:t xml:space="preserve"> </w:t>
      </w:r>
      <w:r w:rsidRPr="00A50294">
        <w:rPr>
          <w:b/>
          <w:bCs/>
        </w:rPr>
        <w:tab/>
      </w:r>
      <w:r w:rsidRPr="00A50294">
        <w:rPr>
          <w:b/>
          <w:bCs/>
        </w:rPr>
        <w:tab/>
      </w:r>
      <w:r w:rsidRPr="00A50294">
        <w:rPr>
          <w:b/>
          <w:bCs/>
        </w:rPr>
        <w:tab/>
      </w:r>
      <w:r w:rsidRPr="00A50294">
        <w:rPr>
          <w:b/>
          <w:bCs/>
        </w:rPr>
        <w:tab/>
      </w:r>
      <w:r w:rsidRPr="00A50294">
        <w:rPr>
          <w:b/>
          <w:bCs/>
        </w:rPr>
        <w:tab/>
      </w:r>
      <w:r w:rsidRPr="00A50294">
        <w:rPr>
          <w:b/>
          <w:bCs/>
        </w:rPr>
        <w:tab/>
      </w:r>
    </w:p>
    <w:p w14:paraId="1B921D69" w14:textId="7073E49A" w:rsidR="00EC1727" w:rsidRDefault="00A50294" w:rsidP="00A50294">
      <w:pPr>
        <w:ind w:left="360"/>
        <w:jc w:val="both"/>
      </w:pPr>
      <w:r w:rsidRPr="00A50294">
        <w:rPr>
          <w:bCs/>
        </w:rPr>
        <w:t>ředitel</w:t>
      </w:r>
      <w:r w:rsidR="00661829">
        <w:tab/>
      </w:r>
    </w:p>
    <w:p w14:paraId="4F7F0D43" w14:textId="77777777" w:rsidR="00EC1727" w:rsidRDefault="00EC1727" w:rsidP="00CB6B2D">
      <w:pPr>
        <w:jc w:val="both"/>
      </w:pPr>
    </w:p>
    <w:p w14:paraId="17DA210E" w14:textId="77777777" w:rsidR="00CB6B2D" w:rsidRDefault="00CB6B2D" w:rsidP="00CB6B2D">
      <w:pPr>
        <w:jc w:val="both"/>
      </w:pPr>
    </w:p>
    <w:p w14:paraId="20110C43" w14:textId="77777777" w:rsidR="00CB6B2D" w:rsidRDefault="00CB6B2D" w:rsidP="00CB6B2D">
      <w:pPr>
        <w:jc w:val="both"/>
      </w:pPr>
    </w:p>
    <w:p w14:paraId="49101CE3" w14:textId="079A44F9" w:rsidR="00CB6B2D" w:rsidRDefault="00CB6B2D" w:rsidP="00CB6B2D">
      <w:pPr>
        <w:jc w:val="both"/>
      </w:pPr>
    </w:p>
    <w:p w14:paraId="0D22BA2A" w14:textId="77777777" w:rsidR="00EF2C39" w:rsidRDefault="00EF2C39" w:rsidP="00CB6B2D">
      <w:pPr>
        <w:jc w:val="both"/>
      </w:pPr>
    </w:p>
    <w:p w14:paraId="7A652478" w14:textId="77777777" w:rsidR="00EF2C39" w:rsidRDefault="00EF2C39" w:rsidP="00CB6B2D">
      <w:pPr>
        <w:jc w:val="both"/>
      </w:pPr>
    </w:p>
    <w:p w14:paraId="41794E65" w14:textId="12C2B60F" w:rsidR="00C81436" w:rsidRDefault="00C81436" w:rsidP="00CB6B2D">
      <w:pPr>
        <w:jc w:val="both"/>
      </w:pPr>
    </w:p>
    <w:p w14:paraId="52CF19D7" w14:textId="77777777" w:rsidR="00C81436" w:rsidRDefault="00C81436" w:rsidP="00CB6B2D">
      <w:pPr>
        <w:jc w:val="both"/>
      </w:pPr>
    </w:p>
    <w:p w14:paraId="2DFD8E75" w14:textId="77777777" w:rsidR="00EC1727" w:rsidRDefault="00EC1727" w:rsidP="00EC1727">
      <w:pPr>
        <w:keepNext/>
        <w:keepLines/>
        <w:widowControl w:val="0"/>
        <w:suppressAutoHyphens w:val="0"/>
        <w:spacing w:after="267" w:line="200" w:lineRule="exact"/>
        <w:ind w:left="40"/>
        <w:outlineLvl w:val="0"/>
        <w:rPr>
          <w:rFonts w:ascii="Arial Narrow" w:eastAsia="Arial Narrow" w:hAnsi="Arial Narrow" w:cs="Arial Narrow"/>
          <w:b/>
          <w:bCs/>
          <w:color w:val="000000"/>
          <w:sz w:val="20"/>
          <w:szCs w:val="20"/>
          <w:lang w:eastAsia="cs-CZ" w:bidi="cs-CZ"/>
        </w:rPr>
      </w:pPr>
      <w:bookmarkStart w:id="6" w:name="bookmark0"/>
      <w:r>
        <w:rPr>
          <w:rFonts w:ascii="Arial Narrow" w:eastAsia="Arial Narrow" w:hAnsi="Arial Narrow" w:cs="Arial Narrow"/>
          <w:b/>
          <w:bCs/>
          <w:color w:val="000000"/>
          <w:sz w:val="20"/>
          <w:szCs w:val="20"/>
          <w:lang w:eastAsia="cs-CZ" w:bidi="cs-CZ"/>
        </w:rPr>
        <w:lastRenderedPageBreak/>
        <w:t xml:space="preserve">PŘÍLOHA Č. 4 </w:t>
      </w:r>
    </w:p>
    <w:p w14:paraId="734EEBE7" w14:textId="77777777" w:rsidR="00EC1727" w:rsidRPr="00EC1727" w:rsidRDefault="00EC1727" w:rsidP="00EC1727">
      <w:pPr>
        <w:keepNext/>
        <w:keepLines/>
        <w:widowControl w:val="0"/>
        <w:suppressAutoHyphens w:val="0"/>
        <w:spacing w:after="267" w:line="200" w:lineRule="exact"/>
        <w:ind w:left="40"/>
        <w:outlineLvl w:val="0"/>
        <w:rPr>
          <w:rFonts w:ascii="Arial Narrow" w:eastAsia="Arial Narrow" w:hAnsi="Arial Narrow" w:cs="Arial Narrow"/>
          <w:b/>
          <w:bCs/>
          <w:color w:val="000000"/>
          <w:sz w:val="20"/>
          <w:szCs w:val="20"/>
          <w:lang w:eastAsia="cs-CZ" w:bidi="cs-CZ"/>
        </w:rPr>
      </w:pPr>
      <w:r w:rsidRPr="00EC1727">
        <w:rPr>
          <w:rFonts w:ascii="Arial Narrow" w:eastAsia="Arial Narrow" w:hAnsi="Arial Narrow" w:cs="Arial Narrow"/>
          <w:b/>
          <w:bCs/>
          <w:color w:val="000000"/>
          <w:sz w:val="20"/>
          <w:szCs w:val="20"/>
          <w:lang w:eastAsia="cs-CZ" w:bidi="cs-CZ"/>
        </w:rPr>
        <w:t>Příloha SoD - SAZEBNÍK SMLUVNÍCH POKUT ZA PORUŠOVÁNÍ PŘEDPISŮ BOZP</w:t>
      </w:r>
      <w:bookmarkEnd w:id="6"/>
    </w:p>
    <w:p w14:paraId="35BCEF1C" w14:textId="77777777" w:rsidR="00EC1727" w:rsidRPr="00EC1727" w:rsidRDefault="00EC1727" w:rsidP="00EC1727">
      <w:pPr>
        <w:widowControl w:val="0"/>
        <w:suppressAutoHyphens w:val="0"/>
        <w:spacing w:after="312" w:line="240" w:lineRule="exact"/>
        <w:ind w:left="40" w:right="128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Pokuty níže uvedené jsou maximální. Objednatel si vyhrazuje právo stanovit výši pokuty dle svého uvážení a do výše uvedeného maxima na základě podkladů, které obdrží od koordinátora BOZP.</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75C8D3A8" w14:textId="77777777" w:rsidTr="009566DC">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2C2DD81E"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I. BEZPEČNOST PRÁCE</w:t>
            </w:r>
          </w:p>
        </w:tc>
      </w:tr>
      <w:tr w:rsidR="00EC1727" w:rsidRPr="00EC1727" w14:paraId="3429FD48"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346CCF4A"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Poř. č.</w:t>
            </w:r>
          </w:p>
        </w:tc>
        <w:tc>
          <w:tcPr>
            <w:tcW w:w="5539" w:type="dxa"/>
            <w:tcBorders>
              <w:top w:val="single" w:sz="4" w:space="0" w:color="auto"/>
              <w:left w:val="single" w:sz="4" w:space="0" w:color="auto"/>
            </w:tcBorders>
            <w:shd w:val="clear" w:color="auto" w:fill="FFFFFF"/>
            <w:vAlign w:val="center"/>
          </w:tcPr>
          <w:p w14:paraId="4D591C14"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porušeni</w:t>
            </w:r>
          </w:p>
        </w:tc>
        <w:tc>
          <w:tcPr>
            <w:tcW w:w="4752" w:type="dxa"/>
            <w:tcBorders>
              <w:top w:val="single" w:sz="4" w:space="0" w:color="auto"/>
              <w:left w:val="single" w:sz="4" w:space="0" w:color="auto"/>
              <w:right w:val="single" w:sz="4" w:space="0" w:color="auto"/>
            </w:tcBorders>
            <w:shd w:val="clear" w:color="auto" w:fill="FFFFFF"/>
            <w:vAlign w:val="center"/>
          </w:tcPr>
          <w:p w14:paraId="6E970F11"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1AB295C3"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49E6819B"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2B06F7F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NV 495/2001 Sb., povinnost používání stanovených OOPP</w:t>
            </w:r>
          </w:p>
        </w:tc>
        <w:tc>
          <w:tcPr>
            <w:tcW w:w="4752" w:type="dxa"/>
            <w:tcBorders>
              <w:top w:val="single" w:sz="4" w:space="0" w:color="auto"/>
              <w:left w:val="single" w:sz="4" w:space="0" w:color="auto"/>
              <w:right w:val="single" w:sz="4" w:space="0" w:color="auto"/>
            </w:tcBorders>
            <w:shd w:val="clear" w:color="auto" w:fill="FFFFFF"/>
            <w:vAlign w:val="bottom"/>
          </w:tcPr>
          <w:p w14:paraId="4563A4B5"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případ</w:t>
            </w:r>
          </w:p>
        </w:tc>
      </w:tr>
      <w:tr w:rsidR="00EC1727" w:rsidRPr="00EC1727" w14:paraId="548DC303" w14:textId="77777777" w:rsidTr="009566DC">
        <w:trPr>
          <w:trHeight w:hRule="exact" w:val="830"/>
          <w:jc w:val="center"/>
        </w:trPr>
        <w:tc>
          <w:tcPr>
            <w:tcW w:w="557" w:type="dxa"/>
            <w:tcBorders>
              <w:top w:val="single" w:sz="4" w:space="0" w:color="auto"/>
              <w:left w:val="single" w:sz="4" w:space="0" w:color="auto"/>
            </w:tcBorders>
            <w:shd w:val="clear" w:color="auto" w:fill="FFFFFF"/>
            <w:vAlign w:val="center"/>
          </w:tcPr>
          <w:p w14:paraId="502823CB"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2EF2074D"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ČSN 331600 a 331610, které řeší revize a kontroly elektrických spotřebičů, ruční el. nářadí a prodlužovací kabely, použití nářadí spotřebičů a prodlužovacích kabelů bez revizí,</w:t>
            </w:r>
          </w:p>
        </w:tc>
        <w:tc>
          <w:tcPr>
            <w:tcW w:w="4752" w:type="dxa"/>
            <w:tcBorders>
              <w:top w:val="single" w:sz="4" w:space="0" w:color="auto"/>
              <w:left w:val="single" w:sz="4" w:space="0" w:color="auto"/>
              <w:right w:val="single" w:sz="4" w:space="0" w:color="auto"/>
            </w:tcBorders>
            <w:shd w:val="clear" w:color="auto" w:fill="FFFFFF"/>
            <w:vAlign w:val="center"/>
          </w:tcPr>
          <w:p w14:paraId="160EE5AC"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 1000,- Kč za používání</w:t>
            </w:r>
          </w:p>
        </w:tc>
      </w:tr>
      <w:tr w:rsidR="00EC1727" w:rsidRPr="00EC1727" w14:paraId="6133E90E"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5D7F2786"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721C2CEC" w14:textId="77777777" w:rsidR="00EC1727" w:rsidRPr="00EC1727" w:rsidRDefault="00EC1727" w:rsidP="00EC1727">
            <w:pPr>
              <w:framePr w:w="10848" w:wrap="notBeside" w:vAnchor="text" w:hAnchor="text" w:xAlign="center" w:y="1"/>
              <w:widowControl w:val="0"/>
              <w:suppressAutoHyphens w:val="0"/>
              <w:spacing w:line="23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předpisů, které řeší provoz vyhrazených technických zařízení (elektrických, zdvihacích, tlakových a plynových)</w:t>
            </w:r>
          </w:p>
        </w:tc>
        <w:tc>
          <w:tcPr>
            <w:tcW w:w="4752" w:type="dxa"/>
            <w:tcBorders>
              <w:top w:val="single" w:sz="4" w:space="0" w:color="auto"/>
              <w:left w:val="single" w:sz="4" w:space="0" w:color="auto"/>
              <w:right w:val="single" w:sz="4" w:space="0" w:color="auto"/>
            </w:tcBorders>
            <w:shd w:val="clear" w:color="auto" w:fill="FFFFFF"/>
            <w:vAlign w:val="center"/>
          </w:tcPr>
          <w:p w14:paraId="3DF4537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1500,- Kč za případ</w:t>
            </w:r>
          </w:p>
        </w:tc>
      </w:tr>
      <w:tr w:rsidR="00EC1727" w:rsidRPr="00EC1727" w14:paraId="7005D59B" w14:textId="77777777" w:rsidTr="009566DC">
        <w:trPr>
          <w:trHeight w:hRule="exact" w:val="1387"/>
          <w:jc w:val="center"/>
        </w:trPr>
        <w:tc>
          <w:tcPr>
            <w:tcW w:w="557" w:type="dxa"/>
            <w:tcBorders>
              <w:top w:val="single" w:sz="4" w:space="0" w:color="auto"/>
              <w:left w:val="single" w:sz="4" w:space="0" w:color="auto"/>
            </w:tcBorders>
            <w:shd w:val="clear" w:color="auto" w:fill="FFFFFF"/>
            <w:vAlign w:val="center"/>
          </w:tcPr>
          <w:p w14:paraId="1F80A796"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center"/>
          </w:tcPr>
          <w:p w14:paraId="25A9F5BE"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pravidel pro lešení, závěsné lávky ve smyslu NV 362/2005 Sb., dále pak pro dočasné konstrukce, výkopy a ostatní práce viz NV 591/2006 Sb., poklopy vstupních šachet (přemístěné či chybějící), poškození kanalizací a ostatní porušení na stavbě plynoucí z NV 101/2005 Sb</w:t>
            </w:r>
          </w:p>
        </w:tc>
        <w:tc>
          <w:tcPr>
            <w:tcW w:w="4752" w:type="dxa"/>
            <w:tcBorders>
              <w:top w:val="single" w:sz="4" w:space="0" w:color="auto"/>
              <w:left w:val="single" w:sz="4" w:space="0" w:color="auto"/>
              <w:right w:val="single" w:sz="4" w:space="0" w:color="auto"/>
            </w:tcBorders>
            <w:shd w:val="clear" w:color="auto" w:fill="FFFFFF"/>
            <w:vAlign w:val="center"/>
          </w:tcPr>
          <w:p w14:paraId="0445421C"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51AAF3C7"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2AE0864F"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028D46DD"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Neoprávněná manipulace se stroji a zařízením (příslušné odbornostní školení), transportním zařízením</w:t>
            </w:r>
          </w:p>
        </w:tc>
        <w:tc>
          <w:tcPr>
            <w:tcW w:w="4752" w:type="dxa"/>
            <w:tcBorders>
              <w:top w:val="single" w:sz="4" w:space="0" w:color="auto"/>
              <w:left w:val="single" w:sz="4" w:space="0" w:color="auto"/>
              <w:right w:val="single" w:sz="4" w:space="0" w:color="auto"/>
            </w:tcBorders>
            <w:shd w:val="clear" w:color="auto" w:fill="FFFFFF"/>
            <w:vAlign w:val="center"/>
          </w:tcPr>
          <w:p w14:paraId="00E44EAD"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00131F2E"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2656FB38"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bottom"/>
          </w:tcPr>
          <w:p w14:paraId="71F06995"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Nedodržení pokynů pro používání bezpečnostních příkazů pro práce na elektrickém zařízení a na strojním zařízení</w:t>
            </w:r>
          </w:p>
        </w:tc>
        <w:tc>
          <w:tcPr>
            <w:tcW w:w="4752" w:type="dxa"/>
            <w:tcBorders>
              <w:top w:val="single" w:sz="4" w:space="0" w:color="auto"/>
              <w:left w:val="single" w:sz="4" w:space="0" w:color="auto"/>
              <w:right w:val="single" w:sz="4" w:space="0" w:color="auto"/>
            </w:tcBorders>
            <w:shd w:val="clear" w:color="auto" w:fill="FFFFFF"/>
            <w:vAlign w:val="center"/>
          </w:tcPr>
          <w:p w14:paraId="2F0F7BF4"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4DDA917E"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789FCB86"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254FCD24"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Zjištění alkoholu a jiných návykových látek u pracovníků vlastních či subdodavatele, odmítnutí dechové zkoušky</w:t>
            </w:r>
          </w:p>
        </w:tc>
        <w:tc>
          <w:tcPr>
            <w:tcW w:w="4752" w:type="dxa"/>
            <w:tcBorders>
              <w:top w:val="single" w:sz="4" w:space="0" w:color="auto"/>
              <w:left w:val="single" w:sz="4" w:space="0" w:color="auto"/>
              <w:right w:val="single" w:sz="4" w:space="0" w:color="auto"/>
            </w:tcBorders>
            <w:shd w:val="clear" w:color="auto" w:fill="FFFFFF"/>
            <w:vAlign w:val="center"/>
          </w:tcPr>
          <w:p w14:paraId="017DB021"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 a vypovězení osoby z areálu stavby</w:t>
            </w:r>
          </w:p>
        </w:tc>
      </w:tr>
      <w:tr w:rsidR="00EC1727" w:rsidRPr="00EC1727" w14:paraId="3D13E891"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50C6EC2"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8</w:t>
            </w:r>
          </w:p>
        </w:tc>
        <w:tc>
          <w:tcPr>
            <w:tcW w:w="5539" w:type="dxa"/>
            <w:tcBorders>
              <w:top w:val="single" w:sz="4" w:space="0" w:color="auto"/>
              <w:left w:val="single" w:sz="4" w:space="0" w:color="auto"/>
            </w:tcBorders>
            <w:shd w:val="clear" w:color="auto" w:fill="FFFFFF"/>
            <w:vAlign w:val="bottom"/>
          </w:tcPr>
          <w:p w14:paraId="5901E191" w14:textId="77777777" w:rsidR="00EC1727" w:rsidRPr="00EC1727" w:rsidRDefault="00EC1727" w:rsidP="00EC1727">
            <w:pPr>
              <w:framePr w:w="10848" w:wrap="notBeside" w:vAnchor="text" w:hAnchor="text" w:xAlign="center" w:y="1"/>
              <w:widowControl w:val="0"/>
              <w:suppressAutoHyphens w:val="0"/>
              <w:spacing w:line="25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příslušných technologických postupů pro prováděné práce a činnosti</w:t>
            </w:r>
          </w:p>
        </w:tc>
        <w:tc>
          <w:tcPr>
            <w:tcW w:w="4752" w:type="dxa"/>
            <w:tcBorders>
              <w:top w:val="single" w:sz="4" w:space="0" w:color="auto"/>
              <w:left w:val="single" w:sz="4" w:space="0" w:color="auto"/>
              <w:right w:val="single" w:sz="4" w:space="0" w:color="auto"/>
            </w:tcBorders>
            <w:shd w:val="clear" w:color="auto" w:fill="FFFFFF"/>
            <w:vAlign w:val="center"/>
          </w:tcPr>
          <w:p w14:paraId="38375064"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6ED1FBD1" w14:textId="77777777" w:rsidTr="009566DC">
        <w:trPr>
          <w:trHeight w:hRule="exact" w:val="1123"/>
          <w:jc w:val="center"/>
        </w:trPr>
        <w:tc>
          <w:tcPr>
            <w:tcW w:w="557" w:type="dxa"/>
            <w:tcBorders>
              <w:top w:val="single" w:sz="4" w:space="0" w:color="auto"/>
              <w:left w:val="single" w:sz="4" w:space="0" w:color="auto"/>
              <w:bottom w:val="single" w:sz="4" w:space="0" w:color="auto"/>
            </w:tcBorders>
            <w:shd w:val="clear" w:color="auto" w:fill="FFFFFF"/>
            <w:vAlign w:val="center"/>
          </w:tcPr>
          <w:p w14:paraId="3FCDCD28"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9</w:t>
            </w:r>
          </w:p>
        </w:tc>
        <w:tc>
          <w:tcPr>
            <w:tcW w:w="5539" w:type="dxa"/>
            <w:tcBorders>
              <w:top w:val="single" w:sz="4" w:space="0" w:color="auto"/>
              <w:left w:val="single" w:sz="4" w:space="0" w:color="auto"/>
              <w:bottom w:val="single" w:sz="4" w:space="0" w:color="auto"/>
            </w:tcBorders>
            <w:shd w:val="clear" w:color="auto" w:fill="FFFFFF"/>
            <w:vAlign w:val="center"/>
          </w:tcPr>
          <w:p w14:paraId="55444023"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Neohlášení pracovního úrazu vlastního pracovníka či pracovníka subdodavatele koordinátorovi BOZP nebo pracovníkovi mající dozor nad stavbou</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bottom"/>
          </w:tcPr>
          <w:p w14:paraId="365D58EE"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u úrazu s dobou pracovní neschopnosti delší než 3 pracovní dny</w:t>
            </w:r>
          </w:p>
          <w:p w14:paraId="3629709D"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u úrazu s hospitalizací 15000,- Kč u smrtelného pracovního. úrazu</w:t>
            </w:r>
          </w:p>
        </w:tc>
      </w:tr>
    </w:tbl>
    <w:p w14:paraId="08B67764" w14:textId="77777777" w:rsidR="00EC1727" w:rsidRPr="00EC1727" w:rsidRDefault="00EC1727" w:rsidP="00EC1727">
      <w:pPr>
        <w:widowControl w:val="0"/>
        <w:suppressAutoHyphens w:val="0"/>
        <w:spacing w:line="180" w:lineRule="exact"/>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675566DE" w14:textId="77777777" w:rsidTr="009566DC">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5B0EF18C"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smallCaps/>
                <w:color w:val="000000"/>
                <w:sz w:val="18"/>
                <w:szCs w:val="18"/>
                <w:lang w:eastAsia="cs-CZ" w:bidi="cs-CZ"/>
              </w:rPr>
              <w:lastRenderedPageBreak/>
              <w:t>II. POŽÁRNÍ ochrana</w:t>
            </w:r>
          </w:p>
        </w:tc>
      </w:tr>
      <w:tr w:rsidR="00EC1727" w:rsidRPr="00EC1727" w14:paraId="7892234B"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25838C6"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Poř. č.</w:t>
            </w:r>
          </w:p>
        </w:tc>
        <w:tc>
          <w:tcPr>
            <w:tcW w:w="5539" w:type="dxa"/>
            <w:tcBorders>
              <w:top w:val="single" w:sz="4" w:space="0" w:color="auto"/>
              <w:left w:val="single" w:sz="4" w:space="0" w:color="auto"/>
            </w:tcBorders>
            <w:shd w:val="clear" w:color="auto" w:fill="FFFFFF"/>
            <w:vAlign w:val="center"/>
          </w:tcPr>
          <w:p w14:paraId="1D86F3E0"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5D469A16"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18B797F1" w14:textId="77777777" w:rsidTr="009566DC">
        <w:trPr>
          <w:trHeight w:hRule="exact" w:val="835"/>
          <w:jc w:val="center"/>
        </w:trPr>
        <w:tc>
          <w:tcPr>
            <w:tcW w:w="557" w:type="dxa"/>
            <w:tcBorders>
              <w:top w:val="single" w:sz="4" w:space="0" w:color="auto"/>
              <w:left w:val="single" w:sz="4" w:space="0" w:color="auto"/>
            </w:tcBorders>
            <w:shd w:val="clear" w:color="auto" w:fill="FFFFFF"/>
            <w:vAlign w:val="center"/>
          </w:tcPr>
          <w:p w14:paraId="1960E444"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3521CD76"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vyhl. 87/2000 Sb., při práci s otevřeným ohněm, neohlášení zahájení, přerušení a ukončení prací s rizikem požáru, neprojednání způsobu zajištění požární bezpečnosti</w:t>
            </w:r>
          </w:p>
        </w:tc>
        <w:tc>
          <w:tcPr>
            <w:tcW w:w="4752" w:type="dxa"/>
            <w:tcBorders>
              <w:top w:val="single" w:sz="4" w:space="0" w:color="auto"/>
              <w:left w:val="single" w:sz="4" w:space="0" w:color="auto"/>
              <w:right w:val="single" w:sz="4" w:space="0" w:color="auto"/>
            </w:tcBorders>
            <w:shd w:val="clear" w:color="auto" w:fill="FFFFFF"/>
            <w:vAlign w:val="center"/>
          </w:tcPr>
          <w:p w14:paraId="6CD3E9A7"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27FAE0CF"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64CBE28"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center"/>
          </w:tcPr>
          <w:p w14:paraId="5927FAEB"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133/1985 Sb., ve znění pozdějších předpisů a vyhlášky č. 246/2001 Sb. a NV č. 406/ 2004 Sb.</w:t>
            </w:r>
          </w:p>
        </w:tc>
        <w:tc>
          <w:tcPr>
            <w:tcW w:w="4752" w:type="dxa"/>
            <w:tcBorders>
              <w:top w:val="single" w:sz="4" w:space="0" w:color="auto"/>
              <w:left w:val="single" w:sz="4" w:space="0" w:color="auto"/>
              <w:right w:val="single" w:sz="4" w:space="0" w:color="auto"/>
            </w:tcBorders>
            <w:shd w:val="clear" w:color="auto" w:fill="FFFFFF"/>
            <w:vAlign w:val="center"/>
          </w:tcPr>
          <w:p w14:paraId="6DD1E2E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353A8AC7"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5E8F28DC"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351F5A96" w14:textId="77777777" w:rsidR="00EC1727" w:rsidRPr="00EC1727" w:rsidRDefault="00EC1727" w:rsidP="00EC1727">
            <w:pPr>
              <w:framePr w:w="10848" w:wrap="notBeside" w:vAnchor="text" w:hAnchor="text" w:xAlign="center" w:y="1"/>
              <w:widowControl w:val="0"/>
              <w:suppressAutoHyphens w:val="0"/>
              <w:spacing w:line="23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Zneužití nebo snížení účinnosti zařízení a prostředků, které slouží jako ochrana před požárem</w:t>
            </w:r>
          </w:p>
        </w:tc>
        <w:tc>
          <w:tcPr>
            <w:tcW w:w="4752" w:type="dxa"/>
            <w:tcBorders>
              <w:top w:val="single" w:sz="4" w:space="0" w:color="auto"/>
              <w:left w:val="single" w:sz="4" w:space="0" w:color="auto"/>
              <w:right w:val="single" w:sz="4" w:space="0" w:color="auto"/>
            </w:tcBorders>
            <w:shd w:val="clear" w:color="auto" w:fill="FFFFFF"/>
            <w:vAlign w:val="center"/>
          </w:tcPr>
          <w:p w14:paraId="0EE2FE1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25047DFD"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21EAC6A4"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bottom"/>
          </w:tcPr>
          <w:p w14:paraId="46D34CF5"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předepsané dokumentace PO dle vyhl.č. 246/2001 Sb.</w:t>
            </w:r>
          </w:p>
        </w:tc>
        <w:tc>
          <w:tcPr>
            <w:tcW w:w="4752" w:type="dxa"/>
            <w:tcBorders>
              <w:top w:val="single" w:sz="4" w:space="0" w:color="auto"/>
              <w:left w:val="single" w:sz="4" w:space="0" w:color="auto"/>
              <w:right w:val="single" w:sz="4" w:space="0" w:color="auto"/>
            </w:tcBorders>
            <w:shd w:val="clear" w:color="auto" w:fill="FFFFFF"/>
            <w:vAlign w:val="bottom"/>
          </w:tcPr>
          <w:p w14:paraId="333C2281"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48B007E2"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3862258F"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28479FD7"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požárně technických charakteristik používaných nebo skladovaných látek</w:t>
            </w:r>
          </w:p>
        </w:tc>
        <w:tc>
          <w:tcPr>
            <w:tcW w:w="4752" w:type="dxa"/>
            <w:tcBorders>
              <w:top w:val="single" w:sz="4" w:space="0" w:color="auto"/>
              <w:left w:val="single" w:sz="4" w:space="0" w:color="auto"/>
              <w:right w:val="single" w:sz="4" w:space="0" w:color="auto"/>
            </w:tcBorders>
            <w:shd w:val="clear" w:color="auto" w:fill="FFFFFF"/>
            <w:vAlign w:val="center"/>
          </w:tcPr>
          <w:p w14:paraId="5ECBBA1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3FEC408A" w14:textId="77777777" w:rsidTr="009566DC">
        <w:trPr>
          <w:trHeight w:hRule="exact" w:val="835"/>
          <w:jc w:val="center"/>
        </w:trPr>
        <w:tc>
          <w:tcPr>
            <w:tcW w:w="557" w:type="dxa"/>
            <w:tcBorders>
              <w:top w:val="single" w:sz="4" w:space="0" w:color="auto"/>
              <w:left w:val="single" w:sz="4" w:space="0" w:color="auto"/>
            </w:tcBorders>
            <w:shd w:val="clear" w:color="auto" w:fill="FFFFFF"/>
            <w:vAlign w:val="center"/>
          </w:tcPr>
          <w:p w14:paraId="242B5407"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center"/>
          </w:tcPr>
          <w:p w14:paraId="2D434BBD"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Nedoložení prokazatelného školení nebo odborné přípravy pracovníků konajících práce v prostoru se zvýšeným nebo vysokým požárním nebezpečím</w:t>
            </w:r>
          </w:p>
        </w:tc>
        <w:tc>
          <w:tcPr>
            <w:tcW w:w="4752" w:type="dxa"/>
            <w:tcBorders>
              <w:top w:val="single" w:sz="4" w:space="0" w:color="auto"/>
              <w:left w:val="single" w:sz="4" w:space="0" w:color="auto"/>
              <w:right w:val="single" w:sz="4" w:space="0" w:color="auto"/>
            </w:tcBorders>
            <w:shd w:val="clear" w:color="auto" w:fill="FFFFFF"/>
            <w:vAlign w:val="center"/>
          </w:tcPr>
          <w:p w14:paraId="09BD582C"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případ</w:t>
            </w:r>
          </w:p>
        </w:tc>
      </w:tr>
      <w:tr w:rsidR="00EC1727" w:rsidRPr="00EC1727" w14:paraId="169B0CA5"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6574BC95"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4A7380C9"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Použití, či umístění nevhodných nebo nefunkčních prostředků požární ochrany do prostoru stavby</w:t>
            </w:r>
          </w:p>
        </w:tc>
        <w:tc>
          <w:tcPr>
            <w:tcW w:w="4752" w:type="dxa"/>
            <w:tcBorders>
              <w:top w:val="single" w:sz="4" w:space="0" w:color="auto"/>
              <w:left w:val="single" w:sz="4" w:space="0" w:color="auto"/>
              <w:right w:val="single" w:sz="4" w:space="0" w:color="auto"/>
            </w:tcBorders>
            <w:shd w:val="clear" w:color="auto" w:fill="FFFFFF"/>
            <w:vAlign w:val="center"/>
          </w:tcPr>
          <w:p w14:paraId="4C2084FF"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34DA38BF" w14:textId="77777777" w:rsidTr="009566DC">
        <w:trPr>
          <w:trHeight w:hRule="exact" w:val="278"/>
          <w:jc w:val="center"/>
        </w:trPr>
        <w:tc>
          <w:tcPr>
            <w:tcW w:w="10848" w:type="dxa"/>
            <w:gridSpan w:val="3"/>
            <w:tcBorders>
              <w:top w:val="single" w:sz="4" w:space="0" w:color="auto"/>
              <w:left w:val="single" w:sz="4" w:space="0" w:color="auto"/>
              <w:bottom w:val="single" w:sz="4" w:space="0" w:color="auto"/>
              <w:right w:val="single" w:sz="4" w:space="0" w:color="auto"/>
            </w:tcBorders>
            <w:shd w:val="clear" w:color="auto" w:fill="FFFFFF"/>
          </w:tcPr>
          <w:p w14:paraId="5540DFE5"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III. ŽIVOTNÍ PROSTREDÍ</w:t>
            </w:r>
          </w:p>
        </w:tc>
      </w:tr>
    </w:tbl>
    <w:p w14:paraId="32BFC816" w14:textId="77777777" w:rsidR="00EC1727" w:rsidRPr="00EC1727" w:rsidRDefault="00EC1727" w:rsidP="00EC1727">
      <w:pPr>
        <w:widowControl w:val="0"/>
        <w:suppressAutoHyphens w:val="0"/>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47B5E91C" w14:textId="77777777" w:rsidTr="009566DC">
        <w:trPr>
          <w:trHeight w:hRule="exact" w:val="566"/>
          <w:jc w:val="center"/>
        </w:trPr>
        <w:tc>
          <w:tcPr>
            <w:tcW w:w="557" w:type="dxa"/>
            <w:tcBorders>
              <w:top w:val="single" w:sz="4" w:space="0" w:color="auto"/>
              <w:left w:val="single" w:sz="4" w:space="0" w:color="auto"/>
            </w:tcBorders>
            <w:shd w:val="clear" w:color="auto" w:fill="FFFFFF"/>
            <w:vAlign w:val="center"/>
          </w:tcPr>
          <w:p w14:paraId="026BBF86"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Poř. č.</w:t>
            </w:r>
          </w:p>
        </w:tc>
        <w:tc>
          <w:tcPr>
            <w:tcW w:w="5539" w:type="dxa"/>
            <w:tcBorders>
              <w:top w:val="single" w:sz="4" w:space="0" w:color="auto"/>
              <w:left w:val="single" w:sz="4" w:space="0" w:color="auto"/>
            </w:tcBorders>
            <w:shd w:val="clear" w:color="auto" w:fill="FFFFFF"/>
            <w:vAlign w:val="center"/>
          </w:tcPr>
          <w:p w14:paraId="7A9F2EC0"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47D168FF"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519DE437"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28BCB549"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6A836A63"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350/2011 Sb., při nakládání s chemickými látkami a přípravky</w:t>
            </w:r>
          </w:p>
        </w:tc>
        <w:tc>
          <w:tcPr>
            <w:tcW w:w="4752" w:type="dxa"/>
            <w:tcBorders>
              <w:top w:val="single" w:sz="4" w:space="0" w:color="auto"/>
              <w:left w:val="single" w:sz="4" w:space="0" w:color="auto"/>
              <w:right w:val="single" w:sz="4" w:space="0" w:color="auto"/>
            </w:tcBorders>
            <w:shd w:val="clear" w:color="auto" w:fill="FFFFFF"/>
            <w:vAlign w:val="center"/>
          </w:tcPr>
          <w:p w14:paraId="4E9552FF"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1F082045"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3148FB2E"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57D8EE73"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185/2001 Sb., ve znění pozdějších předpisů o odpadech při nakládání s odpady</w:t>
            </w:r>
          </w:p>
        </w:tc>
        <w:tc>
          <w:tcPr>
            <w:tcW w:w="4752" w:type="dxa"/>
            <w:tcBorders>
              <w:top w:val="single" w:sz="4" w:space="0" w:color="auto"/>
              <w:left w:val="single" w:sz="4" w:space="0" w:color="auto"/>
              <w:right w:val="single" w:sz="4" w:space="0" w:color="auto"/>
            </w:tcBorders>
            <w:shd w:val="clear" w:color="auto" w:fill="FFFFFF"/>
            <w:vAlign w:val="bottom"/>
          </w:tcPr>
          <w:p w14:paraId="38408A58"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3000,- Kč za případ u odpadů kategorie ostatní (O) 5000,- Kč za případ u odpadů kategorie (N)</w:t>
            </w:r>
          </w:p>
        </w:tc>
      </w:tr>
      <w:tr w:rsidR="00EC1727" w:rsidRPr="00EC1727" w14:paraId="0C3ECCDF"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15CAC9CA"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1FAC123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zákona č. 254/2001 Sb. o vodách a zákona č. 201/2012 Sb.</w:t>
            </w:r>
          </w:p>
        </w:tc>
        <w:tc>
          <w:tcPr>
            <w:tcW w:w="4752" w:type="dxa"/>
            <w:tcBorders>
              <w:top w:val="single" w:sz="4" w:space="0" w:color="auto"/>
              <w:left w:val="single" w:sz="4" w:space="0" w:color="auto"/>
              <w:right w:val="single" w:sz="4" w:space="0" w:color="auto"/>
            </w:tcBorders>
            <w:shd w:val="clear" w:color="auto" w:fill="FFFFFF"/>
            <w:vAlign w:val="bottom"/>
          </w:tcPr>
          <w:p w14:paraId="27448F6B"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7B39BCBE"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6046480C"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vAlign w:val="bottom"/>
          </w:tcPr>
          <w:p w14:paraId="0346E7AE"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Únik ropných látek nebo chemikálií</w:t>
            </w:r>
          </w:p>
        </w:tc>
        <w:tc>
          <w:tcPr>
            <w:tcW w:w="4752" w:type="dxa"/>
            <w:tcBorders>
              <w:top w:val="single" w:sz="4" w:space="0" w:color="auto"/>
              <w:left w:val="single" w:sz="4" w:space="0" w:color="auto"/>
              <w:right w:val="single" w:sz="4" w:space="0" w:color="auto"/>
            </w:tcBorders>
            <w:shd w:val="clear" w:color="auto" w:fill="FFFFFF"/>
            <w:vAlign w:val="bottom"/>
          </w:tcPr>
          <w:p w14:paraId="5232A03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3000,- Kč za případ</w:t>
            </w:r>
          </w:p>
        </w:tc>
      </w:tr>
      <w:tr w:rsidR="00EC1727" w:rsidRPr="00EC1727" w14:paraId="242247C1"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710AB68A"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bottom"/>
          </w:tcPr>
          <w:p w14:paraId="4309AD2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Neohlášení úniku ropných látek či chemikálií</w:t>
            </w:r>
          </w:p>
        </w:tc>
        <w:tc>
          <w:tcPr>
            <w:tcW w:w="4752" w:type="dxa"/>
            <w:tcBorders>
              <w:top w:val="single" w:sz="4" w:space="0" w:color="auto"/>
              <w:left w:val="single" w:sz="4" w:space="0" w:color="auto"/>
              <w:right w:val="single" w:sz="4" w:space="0" w:color="auto"/>
            </w:tcBorders>
            <w:shd w:val="clear" w:color="auto" w:fill="FFFFFF"/>
            <w:vAlign w:val="bottom"/>
          </w:tcPr>
          <w:p w14:paraId="654506C9"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1500,- Kč za případ</w:t>
            </w:r>
          </w:p>
        </w:tc>
      </w:tr>
      <w:tr w:rsidR="00EC1727" w:rsidRPr="00EC1727" w14:paraId="2529DF4C" w14:textId="77777777" w:rsidTr="009566DC">
        <w:trPr>
          <w:trHeight w:hRule="exact" w:val="1123"/>
          <w:jc w:val="center"/>
        </w:trPr>
        <w:tc>
          <w:tcPr>
            <w:tcW w:w="557" w:type="dxa"/>
            <w:tcBorders>
              <w:top w:val="single" w:sz="4" w:space="0" w:color="auto"/>
              <w:left w:val="single" w:sz="4" w:space="0" w:color="auto"/>
              <w:bottom w:val="single" w:sz="4" w:space="0" w:color="auto"/>
            </w:tcBorders>
            <w:shd w:val="clear" w:color="auto" w:fill="FFFFFF"/>
            <w:vAlign w:val="center"/>
          </w:tcPr>
          <w:p w14:paraId="52277ED2" w14:textId="77777777" w:rsidR="00EC1727" w:rsidRPr="00EC1727" w:rsidRDefault="00EC1727" w:rsidP="00EC1727">
            <w:pPr>
              <w:framePr w:w="10848" w:wrap="notBeside" w:vAnchor="text" w:hAnchor="text" w:xAlign="center" w:y="1"/>
              <w:widowControl w:val="0"/>
              <w:suppressAutoHyphens w:val="0"/>
              <w:spacing w:line="170" w:lineRule="exact"/>
              <w:ind w:left="2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bottom w:val="single" w:sz="4" w:space="0" w:color="auto"/>
            </w:tcBorders>
            <w:shd w:val="clear" w:color="auto" w:fill="FFFFFF"/>
            <w:vAlign w:val="center"/>
          </w:tcPr>
          <w:p w14:paraId="5039119C"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Nedovolené ukládání odpadů, netřídění odpadů, jejich nedovolená likvidace, dovoz odpadů za účelem likvidace, neohlášení předpokládané produkce odpadů, neohlášení eventuálních nepříznivých dopadů na životní prostředí</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386566E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bl>
    <w:p w14:paraId="52683A9A" w14:textId="77777777" w:rsidR="00EC1727" w:rsidRPr="00EC1727" w:rsidRDefault="00EC1727" w:rsidP="00EC1727">
      <w:pPr>
        <w:widowControl w:val="0"/>
        <w:suppressAutoHyphens w:val="0"/>
        <w:spacing w:line="180" w:lineRule="exact"/>
        <w:rPr>
          <w:rFonts w:ascii="Courier New" w:eastAsia="Courier New" w:hAnsi="Courier New" w:cs="Courier New"/>
          <w:color w:val="000000"/>
          <w:sz w:val="2"/>
          <w:szCs w:val="2"/>
          <w:lang w:eastAsia="cs-CZ" w:bidi="cs-CZ"/>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57"/>
        <w:gridCol w:w="5539"/>
        <w:gridCol w:w="4752"/>
      </w:tblGrid>
      <w:tr w:rsidR="00EC1727" w:rsidRPr="00EC1727" w14:paraId="3C9CCAB2" w14:textId="77777777" w:rsidTr="009566DC">
        <w:trPr>
          <w:trHeight w:hRule="exact" w:val="288"/>
          <w:jc w:val="center"/>
        </w:trPr>
        <w:tc>
          <w:tcPr>
            <w:tcW w:w="10848" w:type="dxa"/>
            <w:gridSpan w:val="3"/>
            <w:tcBorders>
              <w:top w:val="single" w:sz="4" w:space="0" w:color="auto"/>
              <w:left w:val="single" w:sz="4" w:space="0" w:color="auto"/>
              <w:right w:val="single" w:sz="4" w:space="0" w:color="auto"/>
            </w:tcBorders>
            <w:shd w:val="clear" w:color="auto" w:fill="FFFFFF"/>
          </w:tcPr>
          <w:p w14:paraId="039D178A"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lastRenderedPageBreak/>
              <w:t>IV. OSTATNÍ</w:t>
            </w:r>
          </w:p>
        </w:tc>
      </w:tr>
      <w:tr w:rsidR="00EC1727" w:rsidRPr="00EC1727" w14:paraId="0BCB376F"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6618E607" w14:textId="77777777" w:rsidR="00EC1727" w:rsidRPr="00EC1727" w:rsidRDefault="00EC1727" w:rsidP="00EC1727">
            <w:pPr>
              <w:framePr w:w="10848" w:wrap="notBeside" w:vAnchor="text" w:hAnchor="text" w:xAlign="center" w:y="1"/>
              <w:widowControl w:val="0"/>
              <w:suppressAutoHyphens w:val="0"/>
              <w:spacing w:line="180" w:lineRule="exact"/>
              <w:ind w:left="6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Poř. č.</w:t>
            </w:r>
          </w:p>
        </w:tc>
        <w:tc>
          <w:tcPr>
            <w:tcW w:w="5539" w:type="dxa"/>
            <w:tcBorders>
              <w:top w:val="single" w:sz="4" w:space="0" w:color="auto"/>
              <w:left w:val="single" w:sz="4" w:space="0" w:color="auto"/>
            </w:tcBorders>
            <w:shd w:val="clear" w:color="auto" w:fill="FFFFFF"/>
            <w:vAlign w:val="center"/>
          </w:tcPr>
          <w:p w14:paraId="643D92CD" w14:textId="77777777" w:rsidR="00EC1727" w:rsidRPr="00EC1727" w:rsidRDefault="00EC1727" w:rsidP="00EC1727">
            <w:pPr>
              <w:framePr w:w="10848" w:wrap="notBeside" w:vAnchor="text" w:hAnchor="text" w:xAlign="center" w:y="1"/>
              <w:widowControl w:val="0"/>
              <w:suppressAutoHyphens w:val="0"/>
              <w:spacing w:line="18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Druh porušení</w:t>
            </w:r>
          </w:p>
        </w:tc>
        <w:tc>
          <w:tcPr>
            <w:tcW w:w="4752" w:type="dxa"/>
            <w:tcBorders>
              <w:top w:val="single" w:sz="4" w:space="0" w:color="auto"/>
              <w:left w:val="single" w:sz="4" w:space="0" w:color="auto"/>
              <w:right w:val="single" w:sz="4" w:space="0" w:color="auto"/>
            </w:tcBorders>
            <w:shd w:val="clear" w:color="auto" w:fill="FFFFFF"/>
            <w:vAlign w:val="center"/>
          </w:tcPr>
          <w:p w14:paraId="2935B0C5" w14:textId="77777777" w:rsidR="00EC1727" w:rsidRPr="00EC1727" w:rsidRDefault="00EC1727" w:rsidP="00EC1727">
            <w:pPr>
              <w:framePr w:w="10848" w:wrap="notBeside" w:vAnchor="text" w:hAnchor="text" w:xAlign="center" w:y="1"/>
              <w:widowControl w:val="0"/>
              <w:suppressAutoHyphens w:val="0"/>
              <w:spacing w:line="18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b/>
                <w:bCs/>
                <w:color w:val="000000"/>
                <w:sz w:val="18"/>
                <w:szCs w:val="18"/>
                <w:lang w:eastAsia="cs-CZ" w:bidi="cs-CZ"/>
              </w:rPr>
              <w:t>Max. výše pokuty</w:t>
            </w:r>
          </w:p>
        </w:tc>
      </w:tr>
      <w:tr w:rsidR="00EC1727" w:rsidRPr="00EC1727" w14:paraId="2635C487"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0E1A43D7"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w:t>
            </w:r>
          </w:p>
        </w:tc>
        <w:tc>
          <w:tcPr>
            <w:tcW w:w="5539" w:type="dxa"/>
            <w:tcBorders>
              <w:top w:val="single" w:sz="4" w:space="0" w:color="auto"/>
              <w:left w:val="single" w:sz="4" w:space="0" w:color="auto"/>
            </w:tcBorders>
            <w:shd w:val="clear" w:color="auto" w:fill="FFFFFF"/>
            <w:vAlign w:val="bottom"/>
          </w:tcPr>
          <w:p w14:paraId="20A95085"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zákazu kouření (povoleno pouze na vyhrazených místech)</w:t>
            </w:r>
          </w:p>
        </w:tc>
        <w:tc>
          <w:tcPr>
            <w:tcW w:w="4752" w:type="dxa"/>
            <w:tcBorders>
              <w:top w:val="single" w:sz="4" w:space="0" w:color="auto"/>
              <w:left w:val="single" w:sz="4" w:space="0" w:color="auto"/>
              <w:right w:val="single" w:sz="4" w:space="0" w:color="auto"/>
            </w:tcBorders>
            <w:shd w:val="clear" w:color="auto" w:fill="FFFFFF"/>
            <w:vAlign w:val="bottom"/>
          </w:tcPr>
          <w:p w14:paraId="1A82C7C0"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osobu a případ</w:t>
            </w:r>
          </w:p>
        </w:tc>
      </w:tr>
      <w:tr w:rsidR="00EC1727" w:rsidRPr="00EC1727" w14:paraId="22F31566"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77C13639"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w:t>
            </w:r>
          </w:p>
        </w:tc>
        <w:tc>
          <w:tcPr>
            <w:tcW w:w="5539" w:type="dxa"/>
            <w:tcBorders>
              <w:top w:val="single" w:sz="4" w:space="0" w:color="auto"/>
              <w:left w:val="single" w:sz="4" w:space="0" w:color="auto"/>
            </w:tcBorders>
            <w:shd w:val="clear" w:color="auto" w:fill="FFFFFF"/>
            <w:vAlign w:val="bottom"/>
          </w:tcPr>
          <w:p w14:paraId="4A4A17FA"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Provádění prací, pro které pracovníci nemají potřebnou odbornou způsobilost nebo zdravotní způsobilost</w:t>
            </w:r>
          </w:p>
        </w:tc>
        <w:tc>
          <w:tcPr>
            <w:tcW w:w="4752" w:type="dxa"/>
            <w:tcBorders>
              <w:top w:val="single" w:sz="4" w:space="0" w:color="auto"/>
              <w:left w:val="single" w:sz="4" w:space="0" w:color="auto"/>
              <w:right w:val="single" w:sz="4" w:space="0" w:color="auto"/>
            </w:tcBorders>
            <w:shd w:val="clear" w:color="auto" w:fill="FFFFFF"/>
            <w:vAlign w:val="center"/>
          </w:tcPr>
          <w:p w14:paraId="1786A19F"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3B6FF700"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6288AC37"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3</w:t>
            </w:r>
          </w:p>
        </w:tc>
        <w:tc>
          <w:tcPr>
            <w:tcW w:w="5539" w:type="dxa"/>
            <w:tcBorders>
              <w:top w:val="single" w:sz="4" w:space="0" w:color="auto"/>
              <w:left w:val="single" w:sz="4" w:space="0" w:color="auto"/>
            </w:tcBorders>
            <w:shd w:val="clear" w:color="auto" w:fill="FFFFFF"/>
            <w:vAlign w:val="bottom"/>
          </w:tcPr>
          <w:p w14:paraId="3043A2BB" w14:textId="77777777" w:rsidR="00EC1727" w:rsidRPr="00EC1727" w:rsidRDefault="00EC1727" w:rsidP="00EC1727">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Neprovedení nebo nezajištění školení zaměstnance, subdodavatele z pravidel platných pro stavbu</w:t>
            </w:r>
          </w:p>
        </w:tc>
        <w:tc>
          <w:tcPr>
            <w:tcW w:w="4752" w:type="dxa"/>
            <w:tcBorders>
              <w:top w:val="single" w:sz="4" w:space="0" w:color="auto"/>
              <w:left w:val="single" w:sz="4" w:space="0" w:color="auto"/>
              <w:right w:val="single" w:sz="4" w:space="0" w:color="auto"/>
            </w:tcBorders>
            <w:shd w:val="clear" w:color="auto" w:fill="FFFFFF"/>
            <w:vAlign w:val="center"/>
          </w:tcPr>
          <w:p w14:paraId="2DC6B73A"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1BC27691"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5163870D"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4</w:t>
            </w:r>
          </w:p>
        </w:tc>
        <w:tc>
          <w:tcPr>
            <w:tcW w:w="5539" w:type="dxa"/>
            <w:tcBorders>
              <w:top w:val="single" w:sz="4" w:space="0" w:color="auto"/>
              <w:left w:val="single" w:sz="4" w:space="0" w:color="auto"/>
            </w:tcBorders>
            <w:shd w:val="clear" w:color="auto" w:fill="FFFFFF"/>
          </w:tcPr>
          <w:p w14:paraId="7240E592"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Neodstranění závady zjištěné koordinátorem nebo pracovníkem mající dozor nad stavbou ve stanoveném termínu</w:t>
            </w:r>
          </w:p>
        </w:tc>
        <w:tc>
          <w:tcPr>
            <w:tcW w:w="4752" w:type="dxa"/>
            <w:tcBorders>
              <w:top w:val="single" w:sz="4" w:space="0" w:color="auto"/>
              <w:left w:val="single" w:sz="4" w:space="0" w:color="auto"/>
              <w:right w:val="single" w:sz="4" w:space="0" w:color="auto"/>
            </w:tcBorders>
            <w:shd w:val="clear" w:color="auto" w:fill="FFFFFF"/>
            <w:vAlign w:val="center"/>
          </w:tcPr>
          <w:p w14:paraId="3EB408CD"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w:t>
            </w:r>
          </w:p>
        </w:tc>
      </w:tr>
      <w:tr w:rsidR="00EC1727" w:rsidRPr="00EC1727" w14:paraId="2FE649B6" w14:textId="77777777" w:rsidTr="009566DC">
        <w:trPr>
          <w:trHeight w:hRule="exact" w:val="1114"/>
          <w:jc w:val="center"/>
        </w:trPr>
        <w:tc>
          <w:tcPr>
            <w:tcW w:w="557" w:type="dxa"/>
            <w:tcBorders>
              <w:top w:val="single" w:sz="4" w:space="0" w:color="auto"/>
              <w:left w:val="single" w:sz="4" w:space="0" w:color="auto"/>
            </w:tcBorders>
            <w:shd w:val="clear" w:color="auto" w:fill="FFFFFF"/>
            <w:vAlign w:val="center"/>
          </w:tcPr>
          <w:p w14:paraId="0E4B6734"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w:t>
            </w:r>
          </w:p>
        </w:tc>
        <w:tc>
          <w:tcPr>
            <w:tcW w:w="5539" w:type="dxa"/>
            <w:tcBorders>
              <w:top w:val="single" w:sz="4" w:space="0" w:color="auto"/>
              <w:left w:val="single" w:sz="4" w:space="0" w:color="auto"/>
            </w:tcBorders>
            <w:shd w:val="clear" w:color="auto" w:fill="FFFFFF"/>
            <w:vAlign w:val="center"/>
          </w:tcPr>
          <w:p w14:paraId="7DC2F726" w14:textId="77777777" w:rsidR="00EC1727" w:rsidRPr="00EC1727" w:rsidRDefault="00EC1727" w:rsidP="00EC1727">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Neoznačení zařízení staveniště a ostatních pronajatých ploch firemní značkou a příslušnými výstražnými tabulkami, neoznačení pracovního oděvu firemních značkou a to jak u pracovníků vlastních, tak subdodavatelů</w:t>
            </w:r>
          </w:p>
        </w:tc>
        <w:tc>
          <w:tcPr>
            <w:tcW w:w="4752" w:type="dxa"/>
            <w:tcBorders>
              <w:top w:val="single" w:sz="4" w:space="0" w:color="auto"/>
              <w:left w:val="single" w:sz="4" w:space="0" w:color="auto"/>
              <w:right w:val="single" w:sz="4" w:space="0" w:color="auto"/>
            </w:tcBorders>
            <w:shd w:val="clear" w:color="auto" w:fill="FFFFFF"/>
            <w:vAlign w:val="center"/>
          </w:tcPr>
          <w:p w14:paraId="3B907506"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 nebo osobu</w:t>
            </w:r>
          </w:p>
        </w:tc>
      </w:tr>
      <w:tr w:rsidR="00EC1727" w:rsidRPr="00EC1727" w14:paraId="7B79FD95" w14:textId="77777777" w:rsidTr="009566DC">
        <w:trPr>
          <w:trHeight w:hRule="exact" w:val="552"/>
          <w:jc w:val="center"/>
        </w:trPr>
        <w:tc>
          <w:tcPr>
            <w:tcW w:w="557" w:type="dxa"/>
            <w:tcBorders>
              <w:top w:val="single" w:sz="4" w:space="0" w:color="auto"/>
              <w:left w:val="single" w:sz="4" w:space="0" w:color="auto"/>
            </w:tcBorders>
            <w:shd w:val="clear" w:color="auto" w:fill="FFFFFF"/>
            <w:vAlign w:val="center"/>
          </w:tcPr>
          <w:p w14:paraId="30A69F7D"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6</w:t>
            </w:r>
          </w:p>
        </w:tc>
        <w:tc>
          <w:tcPr>
            <w:tcW w:w="5539" w:type="dxa"/>
            <w:tcBorders>
              <w:top w:val="single" w:sz="4" w:space="0" w:color="auto"/>
              <w:left w:val="single" w:sz="4" w:space="0" w:color="auto"/>
            </w:tcBorders>
            <w:shd w:val="clear" w:color="auto" w:fill="FFFFFF"/>
            <w:vAlign w:val="bottom"/>
          </w:tcPr>
          <w:p w14:paraId="0341461F"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Nedodržení a nerespektování úklidu svěřeného areálu, neudržování objektů a jejich okolí, rovněž tak samotné stavby</w:t>
            </w:r>
          </w:p>
        </w:tc>
        <w:tc>
          <w:tcPr>
            <w:tcW w:w="4752" w:type="dxa"/>
            <w:tcBorders>
              <w:top w:val="single" w:sz="4" w:space="0" w:color="auto"/>
              <w:left w:val="single" w:sz="4" w:space="0" w:color="auto"/>
              <w:right w:val="single" w:sz="4" w:space="0" w:color="auto"/>
            </w:tcBorders>
            <w:shd w:val="clear" w:color="auto" w:fill="FFFFFF"/>
            <w:vAlign w:val="center"/>
          </w:tcPr>
          <w:p w14:paraId="7A2BC037"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77559941"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12023AC9"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7</w:t>
            </w:r>
          </w:p>
        </w:tc>
        <w:tc>
          <w:tcPr>
            <w:tcW w:w="5539" w:type="dxa"/>
            <w:tcBorders>
              <w:top w:val="single" w:sz="4" w:space="0" w:color="auto"/>
              <w:left w:val="single" w:sz="4" w:space="0" w:color="auto"/>
            </w:tcBorders>
            <w:shd w:val="clear" w:color="auto" w:fill="FFFFFF"/>
            <w:vAlign w:val="bottom"/>
          </w:tcPr>
          <w:p w14:paraId="7A95FC05"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Mytí vozidel, strojů či jiné techniky mimo vyhrazené prostory</w:t>
            </w:r>
          </w:p>
        </w:tc>
        <w:tc>
          <w:tcPr>
            <w:tcW w:w="4752" w:type="dxa"/>
            <w:tcBorders>
              <w:top w:val="single" w:sz="4" w:space="0" w:color="auto"/>
              <w:left w:val="single" w:sz="4" w:space="0" w:color="auto"/>
              <w:right w:val="single" w:sz="4" w:space="0" w:color="auto"/>
            </w:tcBorders>
            <w:shd w:val="clear" w:color="auto" w:fill="FFFFFF"/>
            <w:vAlign w:val="bottom"/>
          </w:tcPr>
          <w:p w14:paraId="66F24533"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2000,- Kč za případ</w:t>
            </w:r>
          </w:p>
        </w:tc>
      </w:tr>
      <w:tr w:rsidR="00EC1727" w:rsidRPr="00EC1727" w14:paraId="2C190CEE"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29E549C0"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8</w:t>
            </w:r>
          </w:p>
        </w:tc>
        <w:tc>
          <w:tcPr>
            <w:tcW w:w="5539" w:type="dxa"/>
            <w:tcBorders>
              <w:top w:val="single" w:sz="4" w:space="0" w:color="auto"/>
              <w:left w:val="single" w:sz="4" w:space="0" w:color="auto"/>
            </w:tcBorders>
            <w:shd w:val="clear" w:color="auto" w:fill="FFFFFF"/>
            <w:vAlign w:val="bottom"/>
          </w:tcPr>
          <w:p w14:paraId="5C4B1D65"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Zcizení předmětů v areálu stavby</w:t>
            </w:r>
          </w:p>
        </w:tc>
        <w:tc>
          <w:tcPr>
            <w:tcW w:w="4752" w:type="dxa"/>
            <w:tcBorders>
              <w:top w:val="single" w:sz="4" w:space="0" w:color="auto"/>
              <w:left w:val="single" w:sz="4" w:space="0" w:color="auto"/>
              <w:right w:val="single" w:sz="4" w:space="0" w:color="auto"/>
            </w:tcBorders>
            <w:shd w:val="clear" w:color="auto" w:fill="FFFFFF"/>
            <w:vAlign w:val="bottom"/>
          </w:tcPr>
          <w:p w14:paraId="48B392F1"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 a vypovězení osoby z areálu stavby</w:t>
            </w:r>
          </w:p>
        </w:tc>
      </w:tr>
      <w:tr w:rsidR="00EC1727" w:rsidRPr="00EC1727" w14:paraId="6B8F3C29" w14:textId="77777777" w:rsidTr="009566DC">
        <w:trPr>
          <w:trHeight w:hRule="exact" w:val="557"/>
          <w:jc w:val="center"/>
        </w:trPr>
        <w:tc>
          <w:tcPr>
            <w:tcW w:w="557" w:type="dxa"/>
            <w:tcBorders>
              <w:top w:val="single" w:sz="4" w:space="0" w:color="auto"/>
              <w:left w:val="single" w:sz="4" w:space="0" w:color="auto"/>
            </w:tcBorders>
            <w:shd w:val="clear" w:color="auto" w:fill="FFFFFF"/>
            <w:vAlign w:val="center"/>
          </w:tcPr>
          <w:p w14:paraId="5811D715"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9</w:t>
            </w:r>
          </w:p>
        </w:tc>
        <w:tc>
          <w:tcPr>
            <w:tcW w:w="5539" w:type="dxa"/>
            <w:tcBorders>
              <w:top w:val="single" w:sz="4" w:space="0" w:color="auto"/>
              <w:left w:val="single" w:sz="4" w:space="0" w:color="auto"/>
            </w:tcBorders>
            <w:shd w:val="clear" w:color="auto" w:fill="FFFFFF"/>
            <w:vAlign w:val="bottom"/>
          </w:tcPr>
          <w:p w14:paraId="3F752B8D" w14:textId="77777777" w:rsidR="00EC1727" w:rsidRPr="00EC1727" w:rsidRDefault="00EC1727" w:rsidP="00EC1727">
            <w:pPr>
              <w:framePr w:w="10848" w:wrap="notBeside" w:vAnchor="text" w:hAnchor="text" w:xAlign="center" w:y="1"/>
              <w:widowControl w:val="0"/>
              <w:suppressAutoHyphens w:val="0"/>
              <w:spacing w:line="24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Porušení podmínek vstupu zaměstnanců nebo zaměstnanců subdodavatelů do areálu stavby</w:t>
            </w:r>
          </w:p>
        </w:tc>
        <w:tc>
          <w:tcPr>
            <w:tcW w:w="4752" w:type="dxa"/>
            <w:tcBorders>
              <w:top w:val="single" w:sz="4" w:space="0" w:color="auto"/>
              <w:left w:val="single" w:sz="4" w:space="0" w:color="auto"/>
              <w:right w:val="single" w:sz="4" w:space="0" w:color="auto"/>
            </w:tcBorders>
            <w:shd w:val="clear" w:color="auto" w:fill="FFFFFF"/>
            <w:vAlign w:val="center"/>
          </w:tcPr>
          <w:p w14:paraId="0D14A1C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osobu a vypovězení osoby z areálu stavby</w:t>
            </w:r>
          </w:p>
        </w:tc>
      </w:tr>
      <w:tr w:rsidR="00EC1727" w:rsidRPr="00EC1727" w14:paraId="029A210E" w14:textId="77777777" w:rsidTr="009566DC">
        <w:trPr>
          <w:trHeight w:hRule="exact" w:val="830"/>
          <w:jc w:val="center"/>
        </w:trPr>
        <w:tc>
          <w:tcPr>
            <w:tcW w:w="557" w:type="dxa"/>
            <w:tcBorders>
              <w:top w:val="single" w:sz="4" w:space="0" w:color="auto"/>
              <w:left w:val="single" w:sz="4" w:space="0" w:color="auto"/>
            </w:tcBorders>
            <w:shd w:val="clear" w:color="auto" w:fill="FFFFFF"/>
            <w:vAlign w:val="center"/>
          </w:tcPr>
          <w:p w14:paraId="7103EE2C"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w:t>
            </w:r>
          </w:p>
        </w:tc>
        <w:tc>
          <w:tcPr>
            <w:tcW w:w="5539" w:type="dxa"/>
            <w:tcBorders>
              <w:top w:val="single" w:sz="4" w:space="0" w:color="auto"/>
              <w:left w:val="single" w:sz="4" w:space="0" w:color="auto"/>
            </w:tcBorders>
            <w:shd w:val="clear" w:color="auto" w:fill="FFFFFF"/>
            <w:vAlign w:val="center"/>
          </w:tcPr>
          <w:p w14:paraId="3ED502CC" w14:textId="77777777" w:rsidR="00EC1727" w:rsidRPr="00EC1727" w:rsidRDefault="00EC1727" w:rsidP="00EC1727">
            <w:pPr>
              <w:framePr w:w="10848" w:wrap="notBeside" w:vAnchor="text" w:hAnchor="text" w:xAlign="center" w:y="1"/>
              <w:widowControl w:val="0"/>
              <w:suppressAutoHyphens w:val="0"/>
              <w:spacing w:line="245"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Nezabezpečení pronajatých prostor, neuzamčení vlastních či pronajatých vozidel a mechanizace, parkování na nevyhrazených místech</w:t>
            </w:r>
          </w:p>
        </w:tc>
        <w:tc>
          <w:tcPr>
            <w:tcW w:w="4752" w:type="dxa"/>
            <w:tcBorders>
              <w:top w:val="single" w:sz="4" w:space="0" w:color="auto"/>
              <w:left w:val="single" w:sz="4" w:space="0" w:color="auto"/>
              <w:right w:val="single" w:sz="4" w:space="0" w:color="auto"/>
            </w:tcBorders>
            <w:shd w:val="clear" w:color="auto" w:fill="FFFFFF"/>
            <w:vAlign w:val="center"/>
          </w:tcPr>
          <w:p w14:paraId="0CD92CD8"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 Kč za případ</w:t>
            </w:r>
          </w:p>
        </w:tc>
      </w:tr>
      <w:tr w:rsidR="00EC1727" w:rsidRPr="00EC1727" w14:paraId="40A1EE88" w14:textId="77777777" w:rsidTr="009566DC">
        <w:trPr>
          <w:trHeight w:hRule="exact" w:val="1392"/>
          <w:jc w:val="center"/>
        </w:trPr>
        <w:tc>
          <w:tcPr>
            <w:tcW w:w="557" w:type="dxa"/>
            <w:tcBorders>
              <w:top w:val="single" w:sz="4" w:space="0" w:color="auto"/>
              <w:left w:val="single" w:sz="4" w:space="0" w:color="auto"/>
            </w:tcBorders>
            <w:shd w:val="clear" w:color="auto" w:fill="FFFFFF"/>
            <w:vAlign w:val="center"/>
          </w:tcPr>
          <w:p w14:paraId="6DF2CD9B"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11</w:t>
            </w:r>
          </w:p>
        </w:tc>
        <w:tc>
          <w:tcPr>
            <w:tcW w:w="5539" w:type="dxa"/>
            <w:tcBorders>
              <w:top w:val="single" w:sz="4" w:space="0" w:color="auto"/>
              <w:left w:val="single" w:sz="4" w:space="0" w:color="auto"/>
            </w:tcBorders>
            <w:shd w:val="clear" w:color="auto" w:fill="FFFFFF"/>
            <w:vAlign w:val="center"/>
          </w:tcPr>
          <w:p w14:paraId="16C6A402" w14:textId="77777777" w:rsidR="00EC1727" w:rsidRPr="00EC1727" w:rsidRDefault="00EC1727" w:rsidP="00EC1727">
            <w:pPr>
              <w:framePr w:w="10848" w:wrap="notBeside" w:vAnchor="text" w:hAnchor="text" w:xAlign="center" w:y="1"/>
              <w:widowControl w:val="0"/>
              <w:suppressAutoHyphens w:val="0"/>
              <w:spacing w:line="24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Nepovolené vyvážení a vynášení věcí z areálu stavby, nerespektování pokynů ostrahy, arogantní či agresivní chování vůči příslušným zaměstnancům stavby (stavbyvedoucí, mistr, koordinátor BOZP, zástupci investora) odmítnutí předložení zavazadla ke kontrole, či odmítnutí a neumožnění kontroly vozidla</w:t>
            </w:r>
          </w:p>
        </w:tc>
        <w:tc>
          <w:tcPr>
            <w:tcW w:w="4752" w:type="dxa"/>
            <w:tcBorders>
              <w:top w:val="single" w:sz="4" w:space="0" w:color="auto"/>
              <w:left w:val="single" w:sz="4" w:space="0" w:color="auto"/>
              <w:right w:val="single" w:sz="4" w:space="0" w:color="auto"/>
            </w:tcBorders>
            <w:shd w:val="clear" w:color="auto" w:fill="FFFFFF"/>
            <w:vAlign w:val="center"/>
          </w:tcPr>
          <w:p w14:paraId="5D8E8C1C"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5000,- Kč za případ a vypovězení osoby z areálu stavby</w:t>
            </w:r>
          </w:p>
        </w:tc>
      </w:tr>
      <w:tr w:rsidR="00EC1727" w:rsidRPr="00EC1727" w14:paraId="13651F41" w14:textId="77777777" w:rsidTr="009566DC">
        <w:trPr>
          <w:trHeight w:hRule="exact" w:val="278"/>
          <w:jc w:val="center"/>
        </w:trPr>
        <w:tc>
          <w:tcPr>
            <w:tcW w:w="557" w:type="dxa"/>
            <w:tcBorders>
              <w:top w:val="single" w:sz="4" w:space="0" w:color="auto"/>
              <w:left w:val="single" w:sz="4" w:space="0" w:color="auto"/>
            </w:tcBorders>
            <w:shd w:val="clear" w:color="auto" w:fill="FFFFFF"/>
            <w:vAlign w:val="bottom"/>
          </w:tcPr>
          <w:p w14:paraId="1F48A183"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12</w:t>
            </w:r>
          </w:p>
        </w:tc>
        <w:tc>
          <w:tcPr>
            <w:tcW w:w="5539" w:type="dxa"/>
            <w:tcBorders>
              <w:top w:val="single" w:sz="4" w:space="0" w:color="auto"/>
              <w:left w:val="single" w:sz="4" w:space="0" w:color="auto"/>
            </w:tcBorders>
            <w:shd w:val="clear" w:color="auto" w:fill="FFFFFF"/>
            <w:vAlign w:val="bottom"/>
          </w:tcPr>
          <w:p w14:paraId="4068EAB8" w14:textId="77777777" w:rsidR="00EC1727" w:rsidRPr="00EC1727" w:rsidRDefault="00EC1727" w:rsidP="00EC1727">
            <w:pPr>
              <w:framePr w:w="10848" w:wrap="notBeside" w:vAnchor="text" w:hAnchor="text" w:xAlign="center" w:y="1"/>
              <w:widowControl w:val="0"/>
              <w:suppressAutoHyphens w:val="0"/>
              <w:spacing w:line="170"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Vnášení střelných zbraní nebo výbušnin do areálu stavby</w:t>
            </w:r>
          </w:p>
        </w:tc>
        <w:tc>
          <w:tcPr>
            <w:tcW w:w="4752" w:type="dxa"/>
            <w:tcBorders>
              <w:top w:val="single" w:sz="4" w:space="0" w:color="auto"/>
              <w:left w:val="single" w:sz="4" w:space="0" w:color="auto"/>
              <w:right w:val="single" w:sz="4" w:space="0" w:color="auto"/>
            </w:tcBorders>
            <w:shd w:val="clear" w:color="auto" w:fill="FFFFFF"/>
            <w:vAlign w:val="bottom"/>
          </w:tcPr>
          <w:p w14:paraId="14015D4D"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10000,- Kč za případ a zákaz vstupu do areálu stavby</w:t>
            </w:r>
          </w:p>
        </w:tc>
      </w:tr>
      <w:tr w:rsidR="00EC1727" w:rsidRPr="00EC1727" w14:paraId="7D3D4EB8" w14:textId="77777777" w:rsidTr="009566DC">
        <w:trPr>
          <w:trHeight w:hRule="exact" w:val="566"/>
          <w:jc w:val="center"/>
        </w:trPr>
        <w:tc>
          <w:tcPr>
            <w:tcW w:w="557" w:type="dxa"/>
            <w:tcBorders>
              <w:top w:val="single" w:sz="4" w:space="0" w:color="auto"/>
              <w:left w:val="single" w:sz="4" w:space="0" w:color="auto"/>
              <w:bottom w:val="single" w:sz="4" w:space="0" w:color="auto"/>
            </w:tcBorders>
            <w:shd w:val="clear" w:color="auto" w:fill="FFFFFF"/>
            <w:vAlign w:val="center"/>
          </w:tcPr>
          <w:p w14:paraId="296CB0A5" w14:textId="77777777" w:rsidR="00EC1727" w:rsidRPr="00EC1727" w:rsidRDefault="00EC1727" w:rsidP="00EC1727">
            <w:pPr>
              <w:framePr w:w="10848" w:wrap="notBeside" w:vAnchor="text" w:hAnchor="text" w:xAlign="center" w:y="1"/>
              <w:widowControl w:val="0"/>
              <w:suppressAutoHyphens w:val="0"/>
              <w:spacing w:line="170" w:lineRule="exact"/>
              <w:ind w:left="2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13</w:t>
            </w:r>
          </w:p>
        </w:tc>
        <w:tc>
          <w:tcPr>
            <w:tcW w:w="5539" w:type="dxa"/>
            <w:tcBorders>
              <w:top w:val="single" w:sz="4" w:space="0" w:color="auto"/>
              <w:left w:val="single" w:sz="4" w:space="0" w:color="auto"/>
              <w:bottom w:val="single" w:sz="4" w:space="0" w:color="auto"/>
            </w:tcBorders>
            <w:shd w:val="clear" w:color="auto" w:fill="FFFFFF"/>
            <w:vAlign w:val="bottom"/>
          </w:tcPr>
          <w:p w14:paraId="49C16DFA" w14:textId="77777777" w:rsidR="00EC1727" w:rsidRPr="00EC1727" w:rsidRDefault="00EC1727" w:rsidP="00EC1727">
            <w:pPr>
              <w:framePr w:w="10848" w:wrap="notBeside" w:vAnchor="text" w:hAnchor="text" w:xAlign="center" w:y="1"/>
              <w:widowControl w:val="0"/>
              <w:suppressAutoHyphens w:val="0"/>
              <w:spacing w:line="245" w:lineRule="exact"/>
              <w:jc w:val="both"/>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Opakované porušení dle specifikace pokut ohodnocených maximální částkou do 10000,- Kč v průběhu 6 měsíců</w:t>
            </w:r>
          </w:p>
        </w:tc>
        <w:tc>
          <w:tcPr>
            <w:tcW w:w="4752" w:type="dxa"/>
            <w:tcBorders>
              <w:top w:val="single" w:sz="4" w:space="0" w:color="auto"/>
              <w:left w:val="single" w:sz="4" w:space="0" w:color="auto"/>
              <w:bottom w:val="single" w:sz="4" w:space="0" w:color="auto"/>
              <w:right w:val="single" w:sz="4" w:space="0" w:color="auto"/>
            </w:tcBorders>
            <w:shd w:val="clear" w:color="auto" w:fill="FFFFFF"/>
            <w:vAlign w:val="center"/>
          </w:tcPr>
          <w:p w14:paraId="1CA4E6F7" w14:textId="77777777" w:rsidR="00EC1727" w:rsidRPr="00EC1727" w:rsidRDefault="00EC1727" w:rsidP="00EC1727">
            <w:pPr>
              <w:framePr w:w="10848" w:wrap="notBeside" w:vAnchor="text" w:hAnchor="text" w:xAlign="center" w:y="1"/>
              <w:widowControl w:val="0"/>
              <w:suppressAutoHyphens w:val="0"/>
              <w:spacing w:line="170" w:lineRule="exact"/>
              <w:ind w:left="40"/>
              <w:rPr>
                <w:rFonts w:ascii="Arial Narrow" w:eastAsia="Arial Narrow" w:hAnsi="Arial Narrow" w:cs="Arial Narrow"/>
                <w:color w:val="000000"/>
                <w:sz w:val="17"/>
                <w:szCs w:val="17"/>
                <w:lang w:eastAsia="cs-CZ" w:bidi="cs-CZ"/>
              </w:rPr>
            </w:pPr>
            <w:r w:rsidRPr="00EC1727">
              <w:rPr>
                <w:rFonts w:ascii="Arial Narrow" w:eastAsia="Arial Narrow" w:hAnsi="Arial Narrow" w:cs="Arial Narrow"/>
                <w:color w:val="000000"/>
                <w:sz w:val="17"/>
                <w:szCs w:val="17"/>
                <w:lang w:eastAsia="cs-CZ" w:bidi="cs-CZ"/>
              </w:rPr>
              <w:t>Dvojnásobek maxima předešlé pokuty</w:t>
            </w:r>
          </w:p>
        </w:tc>
      </w:tr>
    </w:tbl>
    <w:p w14:paraId="3401E381" w14:textId="77777777" w:rsidR="00EC1727" w:rsidRPr="00EC1727" w:rsidRDefault="00EC1727" w:rsidP="00EC1727">
      <w:pPr>
        <w:widowControl w:val="0"/>
        <w:suppressAutoHyphens w:val="0"/>
        <w:rPr>
          <w:rFonts w:ascii="Courier New" w:eastAsia="Courier New" w:hAnsi="Courier New" w:cs="Courier New"/>
          <w:color w:val="000000"/>
          <w:sz w:val="2"/>
          <w:szCs w:val="2"/>
          <w:lang w:eastAsia="cs-CZ" w:bidi="cs-CZ"/>
        </w:rPr>
      </w:pPr>
    </w:p>
    <w:p w14:paraId="47818CAD" w14:textId="77777777" w:rsidR="00EC1727" w:rsidRPr="00EC1727" w:rsidRDefault="00EC1727" w:rsidP="00EC1727">
      <w:pPr>
        <w:widowControl w:val="0"/>
        <w:suppressAutoHyphens w:val="0"/>
        <w:rPr>
          <w:rFonts w:ascii="Courier New" w:eastAsia="Courier New" w:hAnsi="Courier New" w:cs="Courier New"/>
          <w:color w:val="000000"/>
          <w:sz w:val="2"/>
          <w:szCs w:val="2"/>
          <w:lang w:eastAsia="cs-CZ" w:bidi="cs-CZ"/>
        </w:rPr>
      </w:pPr>
    </w:p>
    <w:p w14:paraId="4FFEA742" w14:textId="77777777" w:rsidR="006D3754" w:rsidRDefault="00661829" w:rsidP="004F095A">
      <w:pPr>
        <w:ind w:left="360"/>
        <w:jc w:val="both"/>
      </w:pPr>
      <w:r>
        <w:tab/>
      </w:r>
      <w:r>
        <w:tab/>
      </w:r>
      <w:r>
        <w:tab/>
      </w:r>
      <w:r>
        <w:tab/>
        <w:t xml:space="preserve"> </w:t>
      </w:r>
      <w:r w:rsidR="001B76A8">
        <w:tab/>
      </w:r>
      <w:r w:rsidR="001B76A8">
        <w:tab/>
      </w:r>
      <w:r w:rsidR="001B76A8">
        <w:tab/>
      </w:r>
    </w:p>
    <w:sectPr w:rsidR="006D3754" w:rsidSect="00C81436">
      <w:footerReference w:type="default" r:id="rId7"/>
      <w:pgSz w:w="11906" w:h="16838"/>
      <w:pgMar w:top="1134"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BECFA" w14:textId="77777777" w:rsidR="00D95F86" w:rsidRDefault="00D95F86" w:rsidP="00661829">
      <w:r>
        <w:separator/>
      </w:r>
    </w:p>
  </w:endnote>
  <w:endnote w:type="continuationSeparator" w:id="0">
    <w:p w14:paraId="6F52CAF4" w14:textId="77777777" w:rsidR="00D95F86" w:rsidRDefault="00D95F86" w:rsidP="0066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0C88" w14:textId="77777777" w:rsidR="007B10DD" w:rsidRDefault="007B10D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2E47B2" w14:textId="77777777" w:rsidR="00D95F86" w:rsidRDefault="00D95F86" w:rsidP="00661829">
      <w:r>
        <w:separator/>
      </w:r>
    </w:p>
  </w:footnote>
  <w:footnote w:type="continuationSeparator" w:id="0">
    <w:p w14:paraId="6F009DEF" w14:textId="77777777" w:rsidR="00D95F86" w:rsidRDefault="00D95F86" w:rsidP="00661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pStyle w:val="Nadpis7"/>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397"/>
        </w:tabs>
        <w:ind w:left="397" w:hanging="397"/>
      </w:pPr>
      <w:rPr>
        <w:rFonts w:cs="Times New Roman"/>
      </w:rPr>
    </w:lvl>
  </w:abstractNum>
  <w:abstractNum w:abstractNumId="3" w15:restartNumberingAfterBreak="0">
    <w:nsid w:val="00000004"/>
    <w:multiLevelType w:val="multilevel"/>
    <w:tmpl w:val="00000004"/>
    <w:name w:val="WW8Num4"/>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397"/>
        </w:tabs>
        <w:ind w:left="397" w:hanging="397"/>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37"/>
        </w:tabs>
        <w:ind w:left="737" w:hanging="397"/>
      </w:pPr>
      <w:rPr>
        <w:rFonts w:ascii="Times New Roman" w:hAnsi="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397"/>
        </w:tabs>
        <w:ind w:left="397" w:hanging="397"/>
      </w:pPr>
      <w:rPr>
        <w:rFonts w:cs="Times New Roman"/>
      </w:rPr>
    </w:lvl>
  </w:abstractNum>
  <w:abstractNum w:abstractNumId="8" w15:restartNumberingAfterBreak="0">
    <w:nsid w:val="0C1A7C70"/>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12CE181C"/>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35A1F92"/>
    <w:multiLevelType w:val="multilevel"/>
    <w:tmpl w:val="C8D087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632034"/>
    <w:multiLevelType w:val="hybridMultilevel"/>
    <w:tmpl w:val="3670D3AE"/>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2" w15:restartNumberingAfterBreak="0">
    <w:nsid w:val="219179A7"/>
    <w:multiLevelType w:val="hybridMultilevel"/>
    <w:tmpl w:val="C1488464"/>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2E257EEC"/>
    <w:multiLevelType w:val="multilevel"/>
    <w:tmpl w:val="0B4CBF36"/>
    <w:lvl w:ilvl="0">
      <w:start w:val="1"/>
      <w:numFmt w:val="lowerLetter"/>
      <w:lvlText w:val="%1)"/>
      <w:lvlJc w:val="left"/>
      <w:pPr>
        <w:tabs>
          <w:tab w:val="num" w:pos="0"/>
        </w:tabs>
        <w:ind w:left="1080" w:hanging="360"/>
      </w:pPr>
      <w:rPr>
        <w:rFonts w:cs="Times New Roman"/>
      </w:rPr>
    </w:lvl>
    <w:lvl w:ilvl="1">
      <w:start w:val="8"/>
      <w:numFmt w:val="decimal"/>
      <w:lvlText w:val="%2"/>
      <w:lvlJc w:val="left"/>
      <w:pPr>
        <w:tabs>
          <w:tab w:val="num" w:pos="1800"/>
        </w:tabs>
        <w:ind w:left="1800" w:hanging="360"/>
      </w:pPr>
      <w:rPr>
        <w:rFonts w:cs="Times New Roman"/>
      </w:rPr>
    </w:lvl>
    <w:lvl w:ilvl="2">
      <w:start w:val="12"/>
      <w:numFmt w:val="decimal"/>
      <w:lvlText w:val="%3."/>
      <w:lvlJc w:val="left"/>
      <w:pPr>
        <w:tabs>
          <w:tab w:val="num" w:pos="2700"/>
        </w:tabs>
        <w:ind w:left="2700" w:hanging="360"/>
      </w:pPr>
      <w:rPr>
        <w:rFonts w:cs="Times New Roman"/>
      </w:r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14" w15:restartNumberingAfterBreak="0">
    <w:nsid w:val="36701EC1"/>
    <w:multiLevelType w:val="multilevel"/>
    <w:tmpl w:val="FA7CEF5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bullet"/>
      <w:lvlText w:val=""/>
      <w:lvlJc w:val="left"/>
      <w:pPr>
        <w:tabs>
          <w:tab w:val="num" w:pos="1060"/>
        </w:tabs>
        <w:ind w:left="1060" w:hanging="340"/>
      </w:pPr>
      <w:rPr>
        <w:rFonts w:ascii="Symbol" w:hAnsi="Symbol"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4B3030B7"/>
    <w:multiLevelType w:val="multilevel"/>
    <w:tmpl w:val="316A3C90"/>
    <w:lvl w:ilvl="0">
      <w:start w:val="1"/>
      <w:numFmt w:val="decimal"/>
      <w:lvlText w:val="%1."/>
      <w:lvlJc w:val="left"/>
      <w:pPr>
        <w:tabs>
          <w:tab w:val="num" w:pos="397"/>
        </w:tabs>
        <w:ind w:left="397" w:hanging="397"/>
      </w:pPr>
      <w:rPr>
        <w:rFonts w:cs="Times New Roman"/>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1172FE0"/>
    <w:multiLevelType w:val="hybridMultilevel"/>
    <w:tmpl w:val="955C6EBC"/>
    <w:lvl w:ilvl="0" w:tplc="BE901EDE">
      <w:start w:val="1"/>
      <w:numFmt w:val="decimal"/>
      <w:lvlText w:val="%1."/>
      <w:legacy w:legacy="1" w:legacySpace="0" w:legacyIndent="283"/>
      <w:lvlJc w:val="left"/>
      <w:pPr>
        <w:ind w:left="283" w:hanging="283"/>
      </w:pPr>
      <w:rPr>
        <w:rFonts w:cs="Times New Roman"/>
      </w:rPr>
    </w:lvl>
    <w:lvl w:ilvl="1" w:tplc="0405000F">
      <w:start w:val="1"/>
      <w:numFmt w:val="decimal"/>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E3E2EF1"/>
    <w:multiLevelType w:val="multilevel"/>
    <w:tmpl w:val="679E87AA"/>
    <w:lvl w:ilvl="0">
      <w:start w:val="1"/>
      <w:numFmt w:val="decimal"/>
      <w:lvlText w:val="%1."/>
      <w:lvlJc w:val="left"/>
      <w:pPr>
        <w:tabs>
          <w:tab w:val="num" w:pos="397"/>
        </w:tabs>
        <w:ind w:left="397" w:hanging="397"/>
      </w:pPr>
      <w:rPr>
        <w:rFonts w:cs="Times New Roman"/>
        <w:b w:val="0"/>
      </w:rPr>
    </w:lvl>
    <w:lvl w:ilvl="1">
      <w:start w:val="1"/>
      <w:numFmt w:val="lowerLetter"/>
      <w:lvlText w:val="%2)"/>
      <w:lvlJc w:val="left"/>
      <w:pPr>
        <w:tabs>
          <w:tab w:val="num" w:pos="1440"/>
        </w:tabs>
        <w:ind w:left="1440" w:hanging="360"/>
      </w:pPr>
      <w:rPr>
        <w:rFonts w:cs="Times New Roman" w:hint="default"/>
        <w:b w:val="0"/>
        <w:i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09F0010"/>
    <w:multiLevelType w:val="hybridMultilevel"/>
    <w:tmpl w:val="255461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65BC37F1"/>
    <w:multiLevelType w:val="multilevel"/>
    <w:tmpl w:val="AB9E7EC8"/>
    <w:lvl w:ilvl="0">
      <w:start w:val="1"/>
      <w:numFmt w:val="decimal"/>
      <w:lvlText w:val="4.2.1.%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C55A06"/>
    <w:multiLevelType w:val="hybridMultilevel"/>
    <w:tmpl w:val="E83E36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09542B"/>
    <w:multiLevelType w:val="hybridMultilevel"/>
    <w:tmpl w:val="5AB2D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E406F37"/>
    <w:multiLevelType w:val="multilevel"/>
    <w:tmpl w:val="CC38357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cs-CZ" w:eastAsia="cs-CZ" w:bidi="cs-CZ"/>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0E395A"/>
    <w:multiLevelType w:val="hybridMultilevel"/>
    <w:tmpl w:val="63E859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F17BED"/>
    <w:multiLevelType w:val="hybridMultilevel"/>
    <w:tmpl w:val="287A15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99757F6"/>
    <w:multiLevelType w:val="hybridMultilevel"/>
    <w:tmpl w:val="12B88816"/>
    <w:lvl w:ilvl="0" w:tplc="5B229ED8">
      <w:start w:val="1"/>
      <w:numFmt w:val="lowerLetter"/>
      <w:lvlText w:val="%1)"/>
      <w:lvlJc w:val="left"/>
      <w:pPr>
        <w:ind w:left="3033" w:hanging="360"/>
      </w:pPr>
      <w:rPr>
        <w:rFonts w:cs="Times New Roman" w:hint="default"/>
      </w:rPr>
    </w:lvl>
    <w:lvl w:ilvl="1" w:tplc="37287E00">
      <w:start w:val="8"/>
      <w:numFmt w:val="decimal"/>
      <w:lvlText w:val="%2"/>
      <w:lvlJc w:val="left"/>
      <w:pPr>
        <w:tabs>
          <w:tab w:val="num" w:pos="3753"/>
        </w:tabs>
        <w:ind w:left="3753" w:hanging="360"/>
      </w:pPr>
      <w:rPr>
        <w:rFonts w:cs="Times New Roman" w:hint="default"/>
      </w:rPr>
    </w:lvl>
    <w:lvl w:ilvl="2" w:tplc="14C8A71A">
      <w:start w:val="12"/>
      <w:numFmt w:val="decimal"/>
      <w:lvlText w:val="%3."/>
      <w:lvlJc w:val="left"/>
      <w:pPr>
        <w:tabs>
          <w:tab w:val="num" w:pos="4653"/>
        </w:tabs>
        <w:ind w:left="4653" w:hanging="360"/>
      </w:pPr>
      <w:rPr>
        <w:rFonts w:cs="Times New Roman" w:hint="default"/>
      </w:rPr>
    </w:lvl>
    <w:lvl w:ilvl="3" w:tplc="0405000F" w:tentative="1">
      <w:start w:val="1"/>
      <w:numFmt w:val="decimal"/>
      <w:lvlText w:val="%4."/>
      <w:lvlJc w:val="left"/>
      <w:pPr>
        <w:ind w:left="5193" w:hanging="360"/>
      </w:pPr>
      <w:rPr>
        <w:rFonts w:cs="Times New Roman"/>
      </w:rPr>
    </w:lvl>
    <w:lvl w:ilvl="4" w:tplc="04050019" w:tentative="1">
      <w:start w:val="1"/>
      <w:numFmt w:val="lowerLetter"/>
      <w:lvlText w:val="%5."/>
      <w:lvlJc w:val="left"/>
      <w:pPr>
        <w:ind w:left="5913" w:hanging="360"/>
      </w:pPr>
      <w:rPr>
        <w:rFonts w:cs="Times New Roman"/>
      </w:rPr>
    </w:lvl>
    <w:lvl w:ilvl="5" w:tplc="0405001B" w:tentative="1">
      <w:start w:val="1"/>
      <w:numFmt w:val="lowerRoman"/>
      <w:lvlText w:val="%6."/>
      <w:lvlJc w:val="right"/>
      <w:pPr>
        <w:ind w:left="6633" w:hanging="180"/>
      </w:pPr>
      <w:rPr>
        <w:rFonts w:cs="Times New Roman"/>
      </w:rPr>
    </w:lvl>
    <w:lvl w:ilvl="6" w:tplc="0405000F" w:tentative="1">
      <w:start w:val="1"/>
      <w:numFmt w:val="decimal"/>
      <w:lvlText w:val="%7."/>
      <w:lvlJc w:val="left"/>
      <w:pPr>
        <w:ind w:left="7353" w:hanging="360"/>
      </w:pPr>
      <w:rPr>
        <w:rFonts w:cs="Times New Roman"/>
      </w:rPr>
    </w:lvl>
    <w:lvl w:ilvl="7" w:tplc="04050019" w:tentative="1">
      <w:start w:val="1"/>
      <w:numFmt w:val="lowerLetter"/>
      <w:lvlText w:val="%8."/>
      <w:lvlJc w:val="left"/>
      <w:pPr>
        <w:ind w:left="8073" w:hanging="360"/>
      </w:pPr>
      <w:rPr>
        <w:rFonts w:cs="Times New Roman"/>
      </w:rPr>
    </w:lvl>
    <w:lvl w:ilvl="8" w:tplc="0405001B" w:tentative="1">
      <w:start w:val="1"/>
      <w:numFmt w:val="lowerRoman"/>
      <w:lvlText w:val="%9."/>
      <w:lvlJc w:val="right"/>
      <w:pPr>
        <w:ind w:left="8793" w:hanging="180"/>
      </w:pPr>
      <w:rPr>
        <w:rFonts w:cs="Times New Roman"/>
      </w:rPr>
    </w:lvl>
  </w:abstractNum>
  <w:num w:numId="1" w16cid:durableId="5254005">
    <w:abstractNumId w:val="0"/>
  </w:num>
  <w:num w:numId="2" w16cid:durableId="1998652154">
    <w:abstractNumId w:val="1"/>
  </w:num>
  <w:num w:numId="3" w16cid:durableId="247927478">
    <w:abstractNumId w:val="6"/>
  </w:num>
  <w:num w:numId="4" w16cid:durableId="1444180867">
    <w:abstractNumId w:val="20"/>
  </w:num>
  <w:num w:numId="5" w16cid:durableId="536242095">
    <w:abstractNumId w:val="12"/>
  </w:num>
  <w:num w:numId="6" w16cid:durableId="1545677269">
    <w:abstractNumId w:val="11"/>
  </w:num>
  <w:num w:numId="7" w16cid:durableId="1392539250">
    <w:abstractNumId w:val="14"/>
  </w:num>
  <w:num w:numId="8" w16cid:durableId="2118258487">
    <w:abstractNumId w:val="2"/>
  </w:num>
  <w:num w:numId="9" w16cid:durableId="1166630061">
    <w:abstractNumId w:val="3"/>
  </w:num>
  <w:num w:numId="10" w16cid:durableId="2074349239">
    <w:abstractNumId w:val="4"/>
  </w:num>
  <w:num w:numId="11" w16cid:durableId="383674642">
    <w:abstractNumId w:val="5"/>
  </w:num>
  <w:num w:numId="12" w16cid:durableId="1210922794">
    <w:abstractNumId w:val="7"/>
  </w:num>
  <w:num w:numId="13" w16cid:durableId="36438643">
    <w:abstractNumId w:val="16"/>
  </w:num>
  <w:num w:numId="14" w16cid:durableId="31078663">
    <w:abstractNumId w:val="25"/>
  </w:num>
  <w:num w:numId="15" w16cid:durableId="557866871">
    <w:abstractNumId w:val="9"/>
  </w:num>
  <w:num w:numId="16" w16cid:durableId="954485988">
    <w:abstractNumId w:val="8"/>
  </w:num>
  <w:num w:numId="17" w16cid:durableId="1497109597">
    <w:abstractNumId w:val="15"/>
  </w:num>
  <w:num w:numId="18" w16cid:durableId="1015497643">
    <w:abstractNumId w:val="17"/>
  </w:num>
  <w:num w:numId="19" w16cid:durableId="681053638">
    <w:abstractNumId w:val="19"/>
  </w:num>
  <w:num w:numId="20" w16cid:durableId="1852140446">
    <w:abstractNumId w:val="10"/>
  </w:num>
  <w:num w:numId="21" w16cid:durableId="540677696">
    <w:abstractNumId w:val="22"/>
  </w:num>
  <w:num w:numId="22" w16cid:durableId="808133919">
    <w:abstractNumId w:val="21"/>
  </w:num>
  <w:num w:numId="23" w16cid:durableId="1243875067">
    <w:abstractNumId w:val="23"/>
  </w:num>
  <w:num w:numId="24" w16cid:durableId="16918314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70133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4941014">
    <w:abstractNumId w:val="24"/>
  </w:num>
  <w:num w:numId="27" w16cid:durableId="446850616">
    <w:abstractNumId w:val="13"/>
  </w:num>
  <w:num w:numId="28" w16cid:durableId="1570193873">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829"/>
    <w:rsid w:val="00016041"/>
    <w:rsid w:val="00017E36"/>
    <w:rsid w:val="00017F6F"/>
    <w:rsid w:val="00020E79"/>
    <w:rsid w:val="00023967"/>
    <w:rsid w:val="000259FB"/>
    <w:rsid w:val="00031D02"/>
    <w:rsid w:val="00047155"/>
    <w:rsid w:val="00053997"/>
    <w:rsid w:val="000646C0"/>
    <w:rsid w:val="0006780C"/>
    <w:rsid w:val="000729E0"/>
    <w:rsid w:val="00075124"/>
    <w:rsid w:val="000823BA"/>
    <w:rsid w:val="00093DD6"/>
    <w:rsid w:val="0009580A"/>
    <w:rsid w:val="000A2D33"/>
    <w:rsid w:val="000B200F"/>
    <w:rsid w:val="000C4085"/>
    <w:rsid w:val="000C7B50"/>
    <w:rsid w:val="000D1020"/>
    <w:rsid w:val="000D1088"/>
    <w:rsid w:val="000D63A2"/>
    <w:rsid w:val="000E74E6"/>
    <w:rsid w:val="001031B7"/>
    <w:rsid w:val="00120CD7"/>
    <w:rsid w:val="00140D62"/>
    <w:rsid w:val="001434B0"/>
    <w:rsid w:val="00153775"/>
    <w:rsid w:val="00156230"/>
    <w:rsid w:val="001864E5"/>
    <w:rsid w:val="00186DD6"/>
    <w:rsid w:val="001A7120"/>
    <w:rsid w:val="001B368A"/>
    <w:rsid w:val="001B7350"/>
    <w:rsid w:val="001B76A8"/>
    <w:rsid w:val="001C1259"/>
    <w:rsid w:val="001C5773"/>
    <w:rsid w:val="001D2045"/>
    <w:rsid w:val="00200C99"/>
    <w:rsid w:val="00224303"/>
    <w:rsid w:val="00224C0F"/>
    <w:rsid w:val="002260C9"/>
    <w:rsid w:val="002503F1"/>
    <w:rsid w:val="00260DCE"/>
    <w:rsid w:val="0026520F"/>
    <w:rsid w:val="002710EC"/>
    <w:rsid w:val="00271AE5"/>
    <w:rsid w:val="00274A2C"/>
    <w:rsid w:val="00290B08"/>
    <w:rsid w:val="002B4F81"/>
    <w:rsid w:val="002C67AB"/>
    <w:rsid w:val="002C76DC"/>
    <w:rsid w:val="002D1733"/>
    <w:rsid w:val="002E7A62"/>
    <w:rsid w:val="002F4774"/>
    <w:rsid w:val="003041CC"/>
    <w:rsid w:val="00305E66"/>
    <w:rsid w:val="003066EB"/>
    <w:rsid w:val="00325DCD"/>
    <w:rsid w:val="003370CD"/>
    <w:rsid w:val="00343910"/>
    <w:rsid w:val="00353392"/>
    <w:rsid w:val="00355733"/>
    <w:rsid w:val="00356125"/>
    <w:rsid w:val="00364D2A"/>
    <w:rsid w:val="00366EF0"/>
    <w:rsid w:val="003833BF"/>
    <w:rsid w:val="0039639C"/>
    <w:rsid w:val="003A67A0"/>
    <w:rsid w:val="003A7456"/>
    <w:rsid w:val="003B12C3"/>
    <w:rsid w:val="003B7546"/>
    <w:rsid w:val="003C0D7E"/>
    <w:rsid w:val="003C2599"/>
    <w:rsid w:val="003E10D3"/>
    <w:rsid w:val="003E1141"/>
    <w:rsid w:val="003E204D"/>
    <w:rsid w:val="003E3585"/>
    <w:rsid w:val="003E6622"/>
    <w:rsid w:val="004012EA"/>
    <w:rsid w:val="00402E87"/>
    <w:rsid w:val="0044241C"/>
    <w:rsid w:val="00447ABE"/>
    <w:rsid w:val="00460900"/>
    <w:rsid w:val="00477EC4"/>
    <w:rsid w:val="00484859"/>
    <w:rsid w:val="00487E20"/>
    <w:rsid w:val="004934BA"/>
    <w:rsid w:val="004A335B"/>
    <w:rsid w:val="004A6F0B"/>
    <w:rsid w:val="004C126A"/>
    <w:rsid w:val="004C60DF"/>
    <w:rsid w:val="004D22FA"/>
    <w:rsid w:val="004E6541"/>
    <w:rsid w:val="004F095A"/>
    <w:rsid w:val="004F4680"/>
    <w:rsid w:val="00507716"/>
    <w:rsid w:val="0051322A"/>
    <w:rsid w:val="00515189"/>
    <w:rsid w:val="00523188"/>
    <w:rsid w:val="00533CF9"/>
    <w:rsid w:val="005367AE"/>
    <w:rsid w:val="005577B2"/>
    <w:rsid w:val="00571083"/>
    <w:rsid w:val="00572E9A"/>
    <w:rsid w:val="0057735F"/>
    <w:rsid w:val="005774AE"/>
    <w:rsid w:val="00586C17"/>
    <w:rsid w:val="00592888"/>
    <w:rsid w:val="00595688"/>
    <w:rsid w:val="00597098"/>
    <w:rsid w:val="005A28C1"/>
    <w:rsid w:val="005C536B"/>
    <w:rsid w:val="005F7F7E"/>
    <w:rsid w:val="00622F9A"/>
    <w:rsid w:val="00631513"/>
    <w:rsid w:val="00661829"/>
    <w:rsid w:val="00665075"/>
    <w:rsid w:val="00686890"/>
    <w:rsid w:val="006D3754"/>
    <w:rsid w:val="006D5394"/>
    <w:rsid w:val="006E25D2"/>
    <w:rsid w:val="006E3A52"/>
    <w:rsid w:val="0070425D"/>
    <w:rsid w:val="0071198E"/>
    <w:rsid w:val="007331C9"/>
    <w:rsid w:val="00735DA7"/>
    <w:rsid w:val="00746E3B"/>
    <w:rsid w:val="00771A20"/>
    <w:rsid w:val="00780EAF"/>
    <w:rsid w:val="00782EC8"/>
    <w:rsid w:val="007A5352"/>
    <w:rsid w:val="007A5A5E"/>
    <w:rsid w:val="007A7CD5"/>
    <w:rsid w:val="007B10DD"/>
    <w:rsid w:val="007B2C2D"/>
    <w:rsid w:val="007B5369"/>
    <w:rsid w:val="007B63C8"/>
    <w:rsid w:val="007B7CE0"/>
    <w:rsid w:val="007C65AE"/>
    <w:rsid w:val="007E547B"/>
    <w:rsid w:val="00805894"/>
    <w:rsid w:val="008209B7"/>
    <w:rsid w:val="00842938"/>
    <w:rsid w:val="0085501A"/>
    <w:rsid w:val="00856DD7"/>
    <w:rsid w:val="008767B1"/>
    <w:rsid w:val="008874E8"/>
    <w:rsid w:val="00891328"/>
    <w:rsid w:val="00892E36"/>
    <w:rsid w:val="00894540"/>
    <w:rsid w:val="008A2710"/>
    <w:rsid w:val="008A49DB"/>
    <w:rsid w:val="008D447F"/>
    <w:rsid w:val="008F6B0F"/>
    <w:rsid w:val="008F7F13"/>
    <w:rsid w:val="00905A1A"/>
    <w:rsid w:val="00953B03"/>
    <w:rsid w:val="00987800"/>
    <w:rsid w:val="00991B4C"/>
    <w:rsid w:val="009A2639"/>
    <w:rsid w:val="009D01D8"/>
    <w:rsid w:val="009E3E68"/>
    <w:rsid w:val="00A052B8"/>
    <w:rsid w:val="00A14339"/>
    <w:rsid w:val="00A448DE"/>
    <w:rsid w:val="00A50294"/>
    <w:rsid w:val="00A55808"/>
    <w:rsid w:val="00A82DE5"/>
    <w:rsid w:val="00A87CE0"/>
    <w:rsid w:val="00A900FD"/>
    <w:rsid w:val="00AB144F"/>
    <w:rsid w:val="00AD48AD"/>
    <w:rsid w:val="00AE1872"/>
    <w:rsid w:val="00AF2811"/>
    <w:rsid w:val="00AF40FD"/>
    <w:rsid w:val="00B04821"/>
    <w:rsid w:val="00B477F8"/>
    <w:rsid w:val="00B538C5"/>
    <w:rsid w:val="00B53972"/>
    <w:rsid w:val="00B60173"/>
    <w:rsid w:val="00B83C7C"/>
    <w:rsid w:val="00B97299"/>
    <w:rsid w:val="00BB0631"/>
    <w:rsid w:val="00BB5D0E"/>
    <w:rsid w:val="00BB7847"/>
    <w:rsid w:val="00BC5945"/>
    <w:rsid w:val="00BE231C"/>
    <w:rsid w:val="00BE3615"/>
    <w:rsid w:val="00BE4450"/>
    <w:rsid w:val="00BE541B"/>
    <w:rsid w:val="00BE6646"/>
    <w:rsid w:val="00BF2BE0"/>
    <w:rsid w:val="00BF4B90"/>
    <w:rsid w:val="00BF77F6"/>
    <w:rsid w:val="00BF7CD3"/>
    <w:rsid w:val="00C10BFD"/>
    <w:rsid w:val="00C15B24"/>
    <w:rsid w:val="00C164F3"/>
    <w:rsid w:val="00C22D6B"/>
    <w:rsid w:val="00C25C68"/>
    <w:rsid w:val="00C33AFB"/>
    <w:rsid w:val="00C47C8A"/>
    <w:rsid w:val="00C7292D"/>
    <w:rsid w:val="00C81436"/>
    <w:rsid w:val="00C821D3"/>
    <w:rsid w:val="00C85BE2"/>
    <w:rsid w:val="00C92378"/>
    <w:rsid w:val="00C92891"/>
    <w:rsid w:val="00C9461B"/>
    <w:rsid w:val="00C95CBC"/>
    <w:rsid w:val="00CA0692"/>
    <w:rsid w:val="00CA27F1"/>
    <w:rsid w:val="00CB0FE4"/>
    <w:rsid w:val="00CB1D89"/>
    <w:rsid w:val="00CB6B2D"/>
    <w:rsid w:val="00CB6E8A"/>
    <w:rsid w:val="00CD3883"/>
    <w:rsid w:val="00CD7FEA"/>
    <w:rsid w:val="00CE2E45"/>
    <w:rsid w:val="00D013EE"/>
    <w:rsid w:val="00D0318F"/>
    <w:rsid w:val="00D05398"/>
    <w:rsid w:val="00D12641"/>
    <w:rsid w:val="00D15A1E"/>
    <w:rsid w:val="00D51159"/>
    <w:rsid w:val="00D95F86"/>
    <w:rsid w:val="00DA5BD2"/>
    <w:rsid w:val="00DC3C79"/>
    <w:rsid w:val="00DC4713"/>
    <w:rsid w:val="00DC5FA1"/>
    <w:rsid w:val="00DF3F5E"/>
    <w:rsid w:val="00DF4D87"/>
    <w:rsid w:val="00E11FB5"/>
    <w:rsid w:val="00E1378E"/>
    <w:rsid w:val="00E375EC"/>
    <w:rsid w:val="00E61BC5"/>
    <w:rsid w:val="00E83D15"/>
    <w:rsid w:val="00E86CD7"/>
    <w:rsid w:val="00E91A2B"/>
    <w:rsid w:val="00EA0444"/>
    <w:rsid w:val="00EA0A82"/>
    <w:rsid w:val="00EA2155"/>
    <w:rsid w:val="00EB478F"/>
    <w:rsid w:val="00EC1727"/>
    <w:rsid w:val="00EC1E74"/>
    <w:rsid w:val="00EC3435"/>
    <w:rsid w:val="00EC3FDD"/>
    <w:rsid w:val="00EF2C39"/>
    <w:rsid w:val="00F23914"/>
    <w:rsid w:val="00F30C5E"/>
    <w:rsid w:val="00F40B70"/>
    <w:rsid w:val="00F426D5"/>
    <w:rsid w:val="00F56F4C"/>
    <w:rsid w:val="00F57D71"/>
    <w:rsid w:val="00FA5B80"/>
    <w:rsid w:val="00FB4DEF"/>
    <w:rsid w:val="00FB52BA"/>
    <w:rsid w:val="00FC5E21"/>
    <w:rsid w:val="00FD0545"/>
    <w:rsid w:val="00FD17FB"/>
    <w:rsid w:val="00FD332B"/>
    <w:rsid w:val="00FD48B5"/>
    <w:rsid w:val="00FD7B81"/>
    <w:rsid w:val="00FE1F95"/>
    <w:rsid w:val="00FE7C6C"/>
    <w:rsid w:val="00FF09ED"/>
    <w:rsid w:val="00FF13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3249"/>
    <o:shapelayout v:ext="edit">
      <o:idmap v:ext="edit" data="1"/>
    </o:shapelayout>
  </w:shapeDefaults>
  <w:decimalSymbol w:val=","/>
  <w:listSeparator w:val=";"/>
  <w14:docId w14:val="1B539EE9"/>
  <w15:docId w15:val="{2CAE2E0B-3622-4402-A5D1-847DE9268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1829"/>
    <w:pPr>
      <w:suppressAutoHyphens/>
      <w:spacing w:after="0" w:line="240" w:lineRule="auto"/>
    </w:pPr>
    <w:rPr>
      <w:rFonts w:ascii="Times New Roman" w:eastAsia="Times New Roman" w:hAnsi="Times New Roman" w:cs="Times New Roman"/>
      <w:sz w:val="24"/>
      <w:szCs w:val="24"/>
      <w:lang w:eastAsia="ar-SA"/>
    </w:rPr>
  </w:style>
  <w:style w:type="paragraph" w:styleId="Nadpis7">
    <w:name w:val="heading 7"/>
    <w:basedOn w:val="Normln"/>
    <w:next w:val="Normln"/>
    <w:link w:val="Nadpis7Char"/>
    <w:uiPriority w:val="99"/>
    <w:qFormat/>
    <w:rsid w:val="00661829"/>
    <w:pPr>
      <w:numPr>
        <w:ilvl w:val="6"/>
        <w:numId w:val="1"/>
      </w:numPr>
      <w:spacing w:before="240" w:after="60"/>
      <w:outlineLvl w:val="6"/>
    </w:p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9"/>
    <w:rsid w:val="00661829"/>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rsid w:val="00661829"/>
    <w:rPr>
      <w:rFonts w:cs="Times New Roman"/>
      <w:color w:val="0000FF"/>
      <w:u w:val="single"/>
    </w:rPr>
  </w:style>
  <w:style w:type="paragraph" w:customStyle="1" w:styleId="Zkladntext31">
    <w:name w:val="Základní text 31"/>
    <w:basedOn w:val="Normln"/>
    <w:uiPriority w:val="99"/>
    <w:rsid w:val="00661829"/>
    <w:pPr>
      <w:jc w:val="center"/>
    </w:pPr>
    <w:rPr>
      <w:b/>
      <w:bCs/>
    </w:rPr>
  </w:style>
  <w:style w:type="paragraph" w:customStyle="1" w:styleId="ZkladntextIMP">
    <w:name w:val="Základní text_IMP"/>
    <w:basedOn w:val="Normln"/>
    <w:rsid w:val="00661829"/>
    <w:pPr>
      <w:overflowPunct w:val="0"/>
      <w:autoSpaceDE w:val="0"/>
      <w:spacing w:line="276" w:lineRule="auto"/>
      <w:textAlignment w:val="baseline"/>
    </w:pPr>
    <w:rPr>
      <w:szCs w:val="20"/>
    </w:rPr>
  </w:style>
  <w:style w:type="paragraph" w:styleId="Odstavecseseznamem">
    <w:name w:val="List Paragraph"/>
    <w:basedOn w:val="Normln"/>
    <w:uiPriority w:val="99"/>
    <w:qFormat/>
    <w:rsid w:val="00661829"/>
    <w:pPr>
      <w:suppressAutoHyphens w:val="0"/>
      <w:spacing w:after="200" w:line="276" w:lineRule="auto"/>
      <w:ind w:left="720"/>
    </w:pPr>
    <w:rPr>
      <w:rFonts w:ascii="Calibri" w:eastAsia="Calibri" w:hAnsi="Calibri"/>
      <w:sz w:val="22"/>
      <w:szCs w:val="22"/>
    </w:rPr>
  </w:style>
  <w:style w:type="paragraph" w:styleId="Zpat">
    <w:name w:val="footer"/>
    <w:basedOn w:val="Normln"/>
    <w:link w:val="ZpatChar"/>
    <w:uiPriority w:val="99"/>
    <w:rsid w:val="00661829"/>
    <w:pPr>
      <w:tabs>
        <w:tab w:val="center" w:pos="4536"/>
        <w:tab w:val="right" w:pos="9072"/>
      </w:tabs>
    </w:pPr>
  </w:style>
  <w:style w:type="character" w:customStyle="1" w:styleId="ZpatChar">
    <w:name w:val="Zápatí Char"/>
    <w:basedOn w:val="Standardnpsmoodstavce"/>
    <w:link w:val="Zpat"/>
    <w:uiPriority w:val="99"/>
    <w:rsid w:val="00661829"/>
    <w:rPr>
      <w:rFonts w:ascii="Times New Roman" w:eastAsia="Times New Roman" w:hAnsi="Times New Roman" w:cs="Times New Roman"/>
      <w:sz w:val="24"/>
      <w:szCs w:val="24"/>
      <w:lang w:eastAsia="ar-SA"/>
    </w:rPr>
  </w:style>
  <w:style w:type="paragraph" w:styleId="Zhlav">
    <w:name w:val="header"/>
    <w:basedOn w:val="Normln"/>
    <w:link w:val="ZhlavChar"/>
    <w:uiPriority w:val="99"/>
    <w:unhideWhenUsed/>
    <w:rsid w:val="00661829"/>
    <w:pPr>
      <w:tabs>
        <w:tab w:val="center" w:pos="4536"/>
        <w:tab w:val="right" w:pos="9072"/>
      </w:tabs>
    </w:pPr>
  </w:style>
  <w:style w:type="character" w:customStyle="1" w:styleId="ZhlavChar">
    <w:name w:val="Záhlaví Char"/>
    <w:basedOn w:val="Standardnpsmoodstavce"/>
    <w:link w:val="Zhlav"/>
    <w:uiPriority w:val="99"/>
    <w:rsid w:val="00661829"/>
    <w:rPr>
      <w:rFonts w:ascii="Times New Roman" w:eastAsia="Times New Roman" w:hAnsi="Times New Roman" w:cs="Times New Roman"/>
      <w:sz w:val="24"/>
      <w:szCs w:val="24"/>
      <w:lang w:eastAsia="ar-SA"/>
    </w:rPr>
  </w:style>
  <w:style w:type="character" w:customStyle="1" w:styleId="Zkladntext">
    <w:name w:val="Základní text_"/>
    <w:basedOn w:val="Standardnpsmoodstavce"/>
    <w:link w:val="Zkladntext5"/>
    <w:rsid w:val="00C15B24"/>
    <w:rPr>
      <w:rFonts w:ascii="Times New Roman" w:eastAsia="Times New Roman" w:hAnsi="Times New Roman" w:cs="Times New Roman"/>
      <w:sz w:val="21"/>
      <w:szCs w:val="21"/>
      <w:shd w:val="clear" w:color="auto" w:fill="FFFFFF"/>
    </w:rPr>
  </w:style>
  <w:style w:type="paragraph" w:customStyle="1" w:styleId="Zkladntext5">
    <w:name w:val="Základní text5"/>
    <w:basedOn w:val="Normln"/>
    <w:link w:val="Zkladntext"/>
    <w:rsid w:val="00C15B24"/>
    <w:pPr>
      <w:widowControl w:val="0"/>
      <w:shd w:val="clear" w:color="auto" w:fill="FFFFFF"/>
      <w:suppressAutoHyphens w:val="0"/>
      <w:spacing w:before="60" w:after="60" w:line="0" w:lineRule="atLeast"/>
      <w:ind w:hanging="640"/>
      <w:jc w:val="center"/>
    </w:pPr>
    <w:rPr>
      <w:sz w:val="21"/>
      <w:szCs w:val="21"/>
      <w:lang w:eastAsia="en-US"/>
    </w:rPr>
  </w:style>
  <w:style w:type="paragraph" w:styleId="Textbubliny">
    <w:name w:val="Balloon Text"/>
    <w:basedOn w:val="Normln"/>
    <w:link w:val="TextbublinyChar"/>
    <w:uiPriority w:val="99"/>
    <w:semiHidden/>
    <w:unhideWhenUsed/>
    <w:rsid w:val="0066507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5075"/>
    <w:rPr>
      <w:rFonts w:ascii="Segoe UI" w:eastAsia="Times New Roman" w:hAnsi="Segoe UI" w:cs="Segoe UI"/>
      <w:sz w:val="18"/>
      <w:szCs w:val="18"/>
      <w:lang w:eastAsia="ar-SA"/>
    </w:rPr>
  </w:style>
  <w:style w:type="character" w:customStyle="1" w:styleId="Nevyeenzmnka1">
    <w:name w:val="Nevyřešená zmínka1"/>
    <w:basedOn w:val="Standardnpsmoodstavce"/>
    <w:uiPriority w:val="99"/>
    <w:semiHidden/>
    <w:unhideWhenUsed/>
    <w:rsid w:val="000E74E6"/>
    <w:rPr>
      <w:color w:val="605E5C"/>
      <w:shd w:val="clear" w:color="auto" w:fill="E1DFDD"/>
    </w:rPr>
  </w:style>
  <w:style w:type="character" w:customStyle="1" w:styleId="Nevyeenzmnka2">
    <w:name w:val="Nevyřešená zmínka2"/>
    <w:basedOn w:val="Standardnpsmoodstavce"/>
    <w:uiPriority w:val="99"/>
    <w:semiHidden/>
    <w:unhideWhenUsed/>
    <w:rsid w:val="00E86CD7"/>
    <w:rPr>
      <w:color w:val="605E5C"/>
      <w:shd w:val="clear" w:color="auto" w:fill="E1DFDD"/>
    </w:rPr>
  </w:style>
  <w:style w:type="character" w:customStyle="1" w:styleId="CharacterStyle1">
    <w:name w:val="Character Style 1"/>
    <w:rsid w:val="00F40B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990738">
      <w:bodyDiv w:val="1"/>
      <w:marLeft w:val="0"/>
      <w:marRight w:val="0"/>
      <w:marTop w:val="0"/>
      <w:marBottom w:val="0"/>
      <w:divBdr>
        <w:top w:val="none" w:sz="0" w:space="0" w:color="auto"/>
        <w:left w:val="none" w:sz="0" w:space="0" w:color="auto"/>
        <w:bottom w:val="none" w:sz="0" w:space="0" w:color="auto"/>
        <w:right w:val="none" w:sz="0" w:space="0" w:color="auto"/>
      </w:divBdr>
    </w:div>
    <w:div w:id="211590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524</TotalTime>
  <Pages>16</Pages>
  <Words>5370</Words>
  <Characters>31685</Characters>
  <Application>Microsoft Office Word</Application>
  <DocSecurity>0</DocSecurity>
  <Lines>264</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Sobotová Olga</dc:creator>
  <cp:keywords/>
  <dc:description/>
  <cp:lastModifiedBy>Radek Dvořák</cp:lastModifiedBy>
  <cp:revision>10</cp:revision>
  <cp:lastPrinted>2022-06-14T11:58:00Z</cp:lastPrinted>
  <dcterms:created xsi:type="dcterms:W3CDTF">2025-04-07T14:54:00Z</dcterms:created>
  <dcterms:modified xsi:type="dcterms:W3CDTF">2025-06-26T11:40:00Z</dcterms:modified>
</cp:coreProperties>
</file>