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6AF2C192" w:rsidR="004A4A28" w:rsidRPr="008E6E58" w:rsidRDefault="006B2138" w:rsidP="0057250D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6B2138">
              <w:rPr>
                <w:rFonts w:eastAsia="Times New Roman" w:cstheme="minorHAnsi"/>
                <w:b/>
                <w:bCs/>
                <w:iCs/>
                <w:sz w:val="36"/>
                <w:szCs w:val="36"/>
                <w:lang w:eastAsia="ar-SA"/>
              </w:rPr>
              <w:t>Rekonstrukce veřejného osvětlení v lokalitě Palackého náměstí města Nový Bor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1"/>
        <w:gridCol w:w="4577"/>
      </w:tblGrid>
      <w:tr w:rsidR="004A4A28" w:rsidRPr="008E6E58" w14:paraId="23C32DA1" w14:textId="77777777" w:rsidTr="00997641">
        <w:tc>
          <w:tcPr>
            <w:tcW w:w="4606" w:type="dxa"/>
          </w:tcPr>
          <w:p w14:paraId="7007885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6C05560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>Město Nový Bor</w:t>
            </w:r>
          </w:p>
        </w:tc>
      </w:tr>
      <w:tr w:rsidR="004A4A28" w:rsidRPr="008E6E58" w14:paraId="53B5F932" w14:textId="77777777" w:rsidTr="00997641">
        <w:tc>
          <w:tcPr>
            <w:tcW w:w="4606" w:type="dxa"/>
          </w:tcPr>
          <w:p w14:paraId="11BA4B8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32F09CA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nám. Míru 1, 473 01 Nový Bor</w:t>
            </w:r>
          </w:p>
        </w:tc>
      </w:tr>
      <w:tr w:rsidR="004A4A28" w:rsidRPr="008E6E58" w14:paraId="29999B81" w14:textId="77777777" w:rsidTr="00997641">
        <w:tc>
          <w:tcPr>
            <w:tcW w:w="4606" w:type="dxa"/>
          </w:tcPr>
          <w:p w14:paraId="0725E7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5421A3E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00260771</w:t>
            </w:r>
          </w:p>
        </w:tc>
      </w:tr>
      <w:tr w:rsidR="004A4A28" w:rsidRPr="008E6E58" w14:paraId="08FEB148" w14:textId="77777777" w:rsidTr="00997641">
        <w:tc>
          <w:tcPr>
            <w:tcW w:w="4606" w:type="dxa"/>
          </w:tcPr>
          <w:p w14:paraId="04EF5B6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6D91AF4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>CZ00260771</w:t>
            </w:r>
          </w:p>
        </w:tc>
      </w:tr>
      <w:tr w:rsidR="004A4A28" w:rsidRPr="008E6E58" w14:paraId="5B0E3B62" w14:textId="77777777" w:rsidTr="00997641">
        <w:tc>
          <w:tcPr>
            <w:tcW w:w="4606" w:type="dxa"/>
          </w:tcPr>
          <w:p w14:paraId="2DE3D35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182EEB8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  <w:bCs/>
              </w:rPr>
              <w:t>Mgr. Jaromír Dvořák</w:t>
            </w:r>
          </w:p>
        </w:tc>
      </w:tr>
      <w:tr w:rsidR="004A4A28" w:rsidRPr="008E6E58" w14:paraId="4C7FD621" w14:textId="77777777" w:rsidTr="00997641">
        <w:tc>
          <w:tcPr>
            <w:tcW w:w="4606" w:type="dxa"/>
          </w:tcPr>
          <w:p w14:paraId="4C09184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13F581C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Cs/>
              </w:rPr>
            </w:pPr>
            <w:r w:rsidRPr="008E6E58">
              <w:rPr>
                <w:rFonts w:eastAsia="Times New Roman" w:cstheme="minorHAnsi"/>
                <w:bCs/>
              </w:rPr>
              <w:t xml:space="preserve">starosta </w:t>
            </w:r>
          </w:p>
        </w:tc>
      </w:tr>
      <w:tr w:rsidR="004A4A28" w:rsidRPr="008E6E58" w14:paraId="17B004DC" w14:textId="77777777" w:rsidTr="00997641">
        <w:tc>
          <w:tcPr>
            <w:tcW w:w="4606" w:type="dxa"/>
          </w:tcPr>
          <w:p w14:paraId="5F4683F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F4225C7" w14:textId="18276AFF" w:rsidR="004A4A28" w:rsidRPr="008E6E58" w:rsidRDefault="006B2138" w:rsidP="0088772C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6B2138">
              <w:rPr>
                <w:rFonts w:eastAsia="Times New Roman" w:cstheme="minorHAnsi"/>
              </w:rPr>
              <w:t>Ing. Šárka Vlková</w:t>
            </w:r>
          </w:p>
        </w:tc>
      </w:tr>
      <w:tr w:rsidR="004A4A28" w:rsidRPr="008E6E58" w14:paraId="51D0DB91" w14:textId="77777777" w:rsidTr="00997641">
        <w:tc>
          <w:tcPr>
            <w:tcW w:w="4606" w:type="dxa"/>
          </w:tcPr>
          <w:p w14:paraId="56B71CE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9DD81FE" w14:textId="2497F8DC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6B2138" w:rsidRPr="006B2138">
              <w:rPr>
                <w:rFonts w:eastAsia="Times New Roman" w:cstheme="minorHAnsi"/>
              </w:rPr>
              <w:t>referent správy majetku</w:t>
            </w:r>
          </w:p>
        </w:tc>
      </w:tr>
      <w:tr w:rsidR="004A4A28" w:rsidRPr="008E6E58" w14:paraId="08184E87" w14:textId="77777777" w:rsidTr="00997641">
        <w:tc>
          <w:tcPr>
            <w:tcW w:w="4606" w:type="dxa"/>
          </w:tcPr>
          <w:p w14:paraId="548431E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E7B37CB" w14:textId="18A6DC6E" w:rsidR="004A4A28" w:rsidRPr="008E6E58" w:rsidRDefault="004A4A28" w:rsidP="00372DFE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8E6E58">
              <w:rPr>
                <w:rFonts w:eastAsia="Times New Roman" w:cstheme="minorHAnsi"/>
              </w:rPr>
              <w:t xml:space="preserve"> </w:t>
            </w:r>
            <w:r w:rsidR="006B2138" w:rsidRPr="006B2138">
              <w:rPr>
                <w:rFonts w:eastAsia="Times New Roman" w:cstheme="minorHAnsi"/>
              </w:rPr>
              <w:t>487 712 355</w:t>
            </w:r>
          </w:p>
        </w:tc>
      </w:tr>
      <w:tr w:rsidR="004A4A28" w:rsidRPr="008E6E58" w14:paraId="08765E24" w14:textId="77777777" w:rsidTr="00997641">
        <w:tc>
          <w:tcPr>
            <w:tcW w:w="4606" w:type="dxa"/>
          </w:tcPr>
          <w:p w14:paraId="2789343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55A3D02E" w14:textId="349C63DD" w:rsidR="004A4A28" w:rsidRPr="008E6E58" w:rsidRDefault="006B213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  <w:r w:rsidRPr="006B2138">
              <w:rPr>
                <w:rFonts w:eastAsia="Times New Roman" w:cstheme="minorHAnsi"/>
              </w:rPr>
              <w:t>svlkova@novy-bor.cz</w:t>
            </w:r>
            <w:r>
              <w:t xml:space="preserve"> </w:t>
            </w:r>
            <w:hyperlink r:id="rId5" w:history="1"/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 xml:space="preserve">Kontaktní osoba </w:t>
            </w:r>
            <w:proofErr w:type="gramStart"/>
            <w:r w:rsidRPr="008E6E58">
              <w:rPr>
                <w:rFonts w:eastAsia="Times New Roman" w:cstheme="minorHAnsi"/>
                <w:b/>
                <w:bCs/>
              </w:rPr>
              <w:t>uchazeče::</w:t>
            </w:r>
            <w:proofErr w:type="gramEnd"/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</w:t>
      </w:r>
      <w:proofErr w:type="gramStart"/>
      <w:r w:rsidRPr="008E6E58">
        <w:rPr>
          <w:rFonts w:eastAsia="Times New Roman" w:cstheme="minorHAnsi"/>
        </w:rPr>
        <w:t>…….</w:t>
      </w:r>
      <w:proofErr w:type="gramEnd"/>
      <w:r w:rsidRPr="008E6E58">
        <w:rPr>
          <w:rFonts w:eastAsia="Times New Roman" w:cstheme="minorHAnsi"/>
        </w:rPr>
        <w:t>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393EB9F2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6F67DA4" w:rsidR="000D6EFD" w:rsidRPr="008E6E58" w:rsidRDefault="00347039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oprávněná osoba </w:t>
      </w:r>
      <w:r w:rsidR="004A4A28" w:rsidRPr="008E6E58">
        <w:rPr>
          <w:rFonts w:eastAsia="Times New Roman" w:cstheme="minorHAnsi"/>
        </w:rPr>
        <w:t>uchazeč</w:t>
      </w:r>
      <w:r>
        <w:rPr>
          <w:rFonts w:eastAsia="Times New Roman" w:cstheme="minorHAnsi"/>
        </w:rPr>
        <w:t>e</w:t>
      </w:r>
      <w:r w:rsidR="004A4A28" w:rsidRPr="008E6E58">
        <w:rPr>
          <w:rFonts w:eastAsia="Times New Roman" w:cstheme="minorHAnsi"/>
        </w:rPr>
        <w:t xml:space="preserve"> (jméno, příjmení, podpis, razítko) </w:t>
      </w:r>
      <w:r w:rsidR="004A4A28" w:rsidRPr="008E6E58">
        <w:rPr>
          <w:rFonts w:eastAsia="Times New Roman" w:cstheme="minorHAnsi"/>
        </w:rPr>
        <w:tab/>
        <w:t xml:space="preserve">  </w:t>
      </w:r>
    </w:p>
    <w:p w14:paraId="1B40F61B" w14:textId="3075A41E" w:rsidR="000D6EFD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C25D463" w14:textId="4251AA5D" w:rsidR="00323C84" w:rsidRDefault="00323C84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</w:p>
    <w:p w14:paraId="520187CD" w14:textId="1E528A2C" w:rsidR="00323C84" w:rsidRP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lang w:eastAsia="cs-CZ"/>
        </w:rPr>
      </w:pPr>
      <w:r w:rsidRPr="00323C84">
        <w:rPr>
          <w:rFonts w:eastAsia="Arial Unicode MS" w:cstheme="minorHAnsi"/>
          <w:b/>
          <w:lang w:eastAsia="cs-CZ"/>
        </w:rPr>
        <w:t>Čestné prohlášení k nabídce</w:t>
      </w:r>
    </w:p>
    <w:p w14:paraId="6B91B70A" w14:textId="3D454E08" w:rsidR="00323C84" w:rsidRDefault="00323C84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k veřejné zakázce „</w:t>
      </w:r>
      <w:r w:rsidR="006B2138" w:rsidRPr="00C325E9">
        <w:rPr>
          <w:b/>
        </w:rPr>
        <w:t xml:space="preserve">Rekonstrukce veřejného osvětlení v lokalitě Palackého náměstí města Nový </w:t>
      </w:r>
      <w:r w:rsidR="006B2138" w:rsidRPr="008B58C2">
        <w:rPr>
          <w:b/>
        </w:rPr>
        <w:t>Bor</w:t>
      </w:r>
      <w:r w:rsidR="0057250D" w:rsidRPr="008B58C2">
        <w:rPr>
          <w:rFonts w:eastAsia="Times New Roman" w:cstheme="minorHAnsi"/>
          <w:b/>
          <w:bCs/>
          <w:iCs/>
          <w:lang w:eastAsia="cs-CZ"/>
        </w:rPr>
        <w:t>“</w:t>
      </w:r>
    </w:p>
    <w:p w14:paraId="72B4DC84" w14:textId="1F7CBB33" w:rsidR="00323C84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Cs/>
          <w:u w:val="single"/>
          <w:lang w:eastAsia="cs-CZ"/>
        </w:rPr>
      </w:pPr>
    </w:p>
    <w:p w14:paraId="0F266820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05D6448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39DCE0B1" w14:textId="77777777" w:rsidR="00323C84" w:rsidRPr="008E6E58" w:rsidRDefault="00323C84" w:rsidP="00323C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AFE9F17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DB4683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D0F3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00016B03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2A14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A6D59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E0A0F29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172F6A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26D571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7B2B65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07E706B5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2F44C9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12A4B1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E907BB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02AD18F" w14:textId="75E9C271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63939741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  <w:r w:rsidRPr="00323C84">
        <w:rPr>
          <w:rFonts w:eastAsia="Times New Roman" w:cstheme="minorHAnsi"/>
          <w:b/>
          <w:lang w:bidi="en-US"/>
        </w:rPr>
        <w:t>předkládá</w:t>
      </w:r>
    </w:p>
    <w:p w14:paraId="301E90E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lang w:bidi="en-US"/>
        </w:rPr>
      </w:pPr>
    </w:p>
    <w:p w14:paraId="1FA8A94F" w14:textId="77777777" w:rsidR="00323C84" w:rsidRPr="00323C84" w:rsidRDefault="00323C84" w:rsidP="00323C84">
      <w:p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tímto nabídku zpracovanou dle zadávacích podmínek obsažených ve Výzvě k podání nabídek a v Zadávací dokumentaci, </w:t>
      </w:r>
    </w:p>
    <w:p w14:paraId="2473FD90" w14:textId="77777777" w:rsidR="00323C84" w:rsidRPr="00323C84" w:rsidRDefault="00323C84" w:rsidP="00323C84">
      <w:pPr>
        <w:spacing w:after="0" w:line="240" w:lineRule="auto"/>
        <w:jc w:val="center"/>
        <w:rPr>
          <w:rFonts w:eastAsia="Times New Roman" w:cstheme="minorHAnsi"/>
          <w:b/>
          <w:bCs/>
          <w:lang w:bidi="en-US"/>
        </w:rPr>
      </w:pPr>
      <w:r w:rsidRPr="00323C84">
        <w:rPr>
          <w:rFonts w:eastAsia="Times New Roman" w:cstheme="minorHAnsi"/>
          <w:b/>
          <w:bCs/>
          <w:lang w:bidi="en-US"/>
        </w:rPr>
        <w:t>a čestně a pravdivě prohlašuje, že:</w:t>
      </w:r>
    </w:p>
    <w:p w14:paraId="10D34A31" w14:textId="77777777" w:rsidR="00323C84" w:rsidRPr="00323C84" w:rsidRDefault="00323C84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podáním nabídky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dokumentaci,</w:t>
      </w:r>
    </w:p>
    <w:p w14:paraId="30E2AF45" w14:textId="1BDEDC3E" w:rsidR="00323C84" w:rsidRPr="00323C84" w:rsidRDefault="00323C84" w:rsidP="00706B1B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>při zpracování nabídky přihlédl</w:t>
      </w:r>
      <w:r w:rsidR="000E7EEB">
        <w:rPr>
          <w:rFonts w:eastAsia="Times New Roman" w:cstheme="minorHAnsi"/>
          <w:bCs/>
          <w:lang w:bidi="en-US"/>
        </w:rPr>
        <w:t>/-</w:t>
      </w:r>
      <w:r w:rsidRPr="00323C84">
        <w:rPr>
          <w:rFonts w:eastAsia="Times New Roman" w:cstheme="minorHAnsi"/>
          <w:bCs/>
          <w:lang w:bidi="en-US"/>
        </w:rPr>
        <w:t>a ke všem informacím a okolnostem významným pro plnění této veřejné zakázky,</w:t>
      </w:r>
    </w:p>
    <w:p w14:paraId="569F3669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="Times New Roman"/>
          <w:iCs/>
          <w:lang w:eastAsia="cs-CZ"/>
        </w:rPr>
        <w:t xml:space="preserve">zadávacího řízení se neúčastní obchodní společnost, ve které veřejný funkcionář uvedený v § 2 odst. 1 písm. c) </w:t>
      </w:r>
      <w:r w:rsidRPr="00323C84">
        <w:rPr>
          <w:rFonts w:eastAsia="Times New Roman" w:cs="Times New Roman"/>
          <w:lang w:bidi="en-US"/>
        </w:rPr>
        <w:t>zákona č. 159/2006 Sb., o střetu zájmů</w:t>
      </w:r>
      <w:r w:rsidRPr="00323C84">
        <w:rPr>
          <w:rFonts w:eastAsia="Times New Roman" w:cs="Times New Roman"/>
          <w:iCs/>
          <w:lang w:eastAsia="cs-CZ"/>
        </w:rPr>
        <w:t>, ve znění pozdějších předpisů, nebo jím ovládaná osoba vlastní podíl představující alespoň 25 % účasti společníka v obchodní společnosti, a to ani jako poddodavatel, prostřednictvím kterého dodavatel prokazuje kvalifikaci,</w:t>
      </w:r>
    </w:p>
    <w:p w14:paraId="34F73449" w14:textId="3DF8BA66" w:rsidR="00323C84" w:rsidRPr="00323C84" w:rsidRDefault="00706B1B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se před předložením </w:t>
      </w:r>
      <w:r>
        <w:rPr>
          <w:rFonts w:eastAsia="Times New Roman" w:cstheme="minorHAnsi"/>
          <w:bCs/>
          <w:lang w:bidi="en-US"/>
        </w:rPr>
        <w:t>d</w:t>
      </w:r>
      <w:r w:rsidRPr="00323C84">
        <w:rPr>
          <w:rFonts w:eastAsia="Times New Roman" w:cstheme="minorHAnsi"/>
          <w:bCs/>
          <w:lang w:bidi="en-US"/>
        </w:rPr>
        <w:t xml:space="preserve">okladů o kvalifikaci podrobně seznámil/-a </w:t>
      </w:r>
      <w:r w:rsidRPr="00323C84">
        <w:rPr>
          <w:rFonts w:eastAsia="Times New Roman" w:cstheme="minorHAnsi"/>
          <w:lang w:bidi="en-US"/>
        </w:rPr>
        <w:t>se zadávacími podmínkami a bude dodržovat požadavky Zadavatele uvedené ve Výzvě k podání nabídek a v Zadávací dokumentaci</w:t>
      </w:r>
      <w:r w:rsidRPr="00323C84">
        <w:rPr>
          <w:rFonts w:ascii="Calibri" w:eastAsia="Times New Roman" w:hAnsi="Calibri" w:cs="Times New Roman"/>
          <w:color w:val="000000"/>
          <w:lang w:bidi="en-US"/>
        </w:rPr>
        <w:t xml:space="preserve"> </w:t>
      </w:r>
    </w:p>
    <w:p w14:paraId="0A9D9BB4" w14:textId="08AEDFFA" w:rsidR="00323C84" w:rsidRDefault="00323C84" w:rsidP="00323C84">
      <w:pPr>
        <w:numPr>
          <w:ilvl w:val="0"/>
          <w:numId w:val="3"/>
        </w:numPr>
        <w:autoSpaceDN w:val="0"/>
        <w:spacing w:after="0" w:line="240" w:lineRule="auto"/>
        <w:contextualSpacing/>
        <w:jc w:val="both"/>
        <w:rPr>
          <w:rFonts w:eastAsia="Times New Roman" w:cstheme="minorHAnsi"/>
          <w:iCs/>
          <w:lang w:val="pl-PL" w:eastAsia="cs-CZ" w:bidi="en-US"/>
        </w:rPr>
      </w:pPr>
      <w:r w:rsidRPr="00323C84">
        <w:rPr>
          <w:rFonts w:eastAsia="Times New Roman" w:cstheme="minorHAnsi"/>
          <w:iCs/>
          <w:lang w:eastAsia="cs-CZ" w:bidi="en-US"/>
        </w:rPr>
        <w:t xml:space="preserve">není ve střetu zájmů ve vztahu k § 124 odst. </w:t>
      </w:r>
      <w:r w:rsidRPr="00323C84">
        <w:rPr>
          <w:rFonts w:eastAsia="Times New Roman" w:cstheme="minorHAnsi"/>
          <w:iCs/>
          <w:lang w:val="pl-PL" w:eastAsia="cs-CZ" w:bidi="en-US"/>
        </w:rPr>
        <w:t>3 zákona č. 134/2016 Sb., o zadávání veřejných zakázek,</w:t>
      </w:r>
    </w:p>
    <w:p w14:paraId="5B6B114B" w14:textId="77777777" w:rsidR="00323C84" w:rsidRPr="00323C84" w:rsidRDefault="00323C84" w:rsidP="00323C8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lang w:eastAsia="cs-CZ"/>
        </w:rPr>
      </w:pPr>
      <w:r w:rsidRPr="00323C84">
        <w:rPr>
          <w:rFonts w:eastAsia="Times New Roman" w:cstheme="minorHAnsi"/>
          <w:bCs/>
          <w:lang w:bidi="en-US"/>
        </w:rPr>
        <w:t>podpisem nabídky (návrhu smlouvy) potvrzuje správnost a závaznost nabídky v plném jejím rozsahu, tj. včetně tohoto Prohlášení,</w:t>
      </w:r>
    </w:p>
    <w:p w14:paraId="35836056" w14:textId="69897C69" w:rsidR="00323C84" w:rsidRPr="00323C84" w:rsidRDefault="00706B1B" w:rsidP="00323C8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bCs/>
          <w:lang w:bidi="en-US"/>
        </w:rPr>
        <w:t xml:space="preserve">podpisem tohoto prohlášení potvrzuje pravdivost, správnost a závaznost veškerých uvedených </w:t>
      </w:r>
      <w:r>
        <w:rPr>
          <w:rFonts w:eastAsia="Times New Roman" w:cstheme="minorHAnsi"/>
          <w:bCs/>
          <w:lang w:bidi="en-US"/>
        </w:rPr>
        <w:t xml:space="preserve">  d</w:t>
      </w:r>
      <w:r w:rsidRPr="00323C84">
        <w:rPr>
          <w:rFonts w:eastAsia="Times New Roman" w:cstheme="minorHAnsi"/>
          <w:bCs/>
          <w:lang w:bidi="en-US"/>
        </w:rPr>
        <w:t>okladů o kvalifikaci.</w:t>
      </w:r>
      <w:r w:rsidR="00323C84" w:rsidRPr="00323C84">
        <w:rPr>
          <w:rFonts w:eastAsia="Times New Roman" w:cstheme="minorHAnsi"/>
          <w:bCs/>
          <w:lang w:bidi="en-US"/>
        </w:rPr>
        <w:t xml:space="preserve"> </w:t>
      </w:r>
    </w:p>
    <w:p w14:paraId="5DF25000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bookmarkStart w:id="0" w:name="_Hlk124839889"/>
      <w:r w:rsidRPr="0067451D">
        <w:rPr>
          <w:shd w:val="clear" w:color="auto" w:fill="FFFFFF"/>
        </w:rPr>
        <w:t>Zadavatel nezadá veřejnou zakázku účastníku zadávacího řízení, pokud je to v rozporu s mezinárodními sankcemi podle zákona upravujícího provádění mezinárodních sankcí.</w:t>
      </w:r>
    </w:p>
    <w:p w14:paraId="33F40749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</w:t>
      </w:r>
    </w:p>
    <w:p w14:paraId="33C85BF4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ho zadavatel vyloučit z účasti v zadávacím řízení, nebo</w:t>
      </w:r>
    </w:p>
    <w:p w14:paraId="287C70B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>) vybraného dodavatele, vyloučí ho zadavatel z účasti v zadávacím řízení.</w:t>
      </w:r>
    </w:p>
    <w:p w14:paraId="48FCE47D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Pokud se mezinárodní sankce podle odstavce 1 vztahuje na poddodavatele</w:t>
      </w:r>
    </w:p>
    <w:p w14:paraId="28D6583E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shd w:val="clear" w:color="auto" w:fill="FFFFFF"/>
        </w:rPr>
      </w:pPr>
      <w:r w:rsidRPr="0067451D">
        <w:rPr>
          <w:shd w:val="clear" w:color="auto" w:fill="FFFFFF"/>
        </w:rPr>
        <w:t>i) účastníka zadávacího řízení, může zadavatel požadovat nahrazení poddodavatele, nebo</w:t>
      </w:r>
    </w:p>
    <w:p w14:paraId="42040B47" w14:textId="77777777" w:rsidR="0067451D" w:rsidRPr="0067451D" w:rsidRDefault="0067451D" w:rsidP="0067451D">
      <w:pPr>
        <w:tabs>
          <w:tab w:val="left" w:pos="4545"/>
        </w:tabs>
        <w:ind w:left="360"/>
        <w:contextualSpacing/>
        <w:jc w:val="both"/>
        <w:rPr>
          <w:rFonts w:cstheme="minorHAnsi"/>
          <w:color w:val="000000"/>
        </w:rPr>
      </w:pPr>
      <w:proofErr w:type="spellStart"/>
      <w:r w:rsidRPr="0067451D">
        <w:rPr>
          <w:shd w:val="clear" w:color="auto" w:fill="FFFFFF"/>
        </w:rPr>
        <w:t>ii</w:t>
      </w:r>
      <w:proofErr w:type="spellEnd"/>
      <w:r w:rsidRPr="0067451D">
        <w:rPr>
          <w:shd w:val="clear" w:color="auto" w:fill="FFFFFF"/>
        </w:rPr>
        <w:t xml:space="preserve">) vybraného dodavatele, musí zadavatel požadovat nahrazení poddodavatele. </w:t>
      </w:r>
      <w:r w:rsidRPr="0067451D">
        <w:rPr>
          <w:rFonts w:cstheme="minorHAnsi"/>
          <w:lang w:val="pl-PL"/>
        </w:rPr>
        <w:t>Nařízení se vztahuje i na vymezené poddodavatele (nad 10 % hodnoty zakázky).</w:t>
      </w:r>
      <w:bookmarkEnd w:id="0"/>
      <w:r w:rsidRPr="0067451D">
        <w:rPr>
          <w:rFonts w:cstheme="minorHAnsi"/>
          <w:color w:val="000000"/>
        </w:rPr>
        <w:tab/>
      </w:r>
    </w:p>
    <w:p w14:paraId="0C1380E9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634530ED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7072DC78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 xml:space="preserve">V ………………………. dne ………………………           </w:t>
      </w:r>
    </w:p>
    <w:p w14:paraId="0180E8C6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496EAD1A" w14:textId="77777777" w:rsidR="00323C84" w:rsidRPr="00323C84" w:rsidRDefault="00323C84" w:rsidP="00323C84">
      <w:pPr>
        <w:spacing w:after="0" w:line="240" w:lineRule="auto"/>
        <w:rPr>
          <w:rFonts w:eastAsia="Times New Roman" w:cstheme="minorHAnsi"/>
          <w:lang w:bidi="en-US"/>
        </w:rPr>
      </w:pPr>
    </w:p>
    <w:p w14:paraId="35F388A0" w14:textId="77777777" w:rsidR="00323C84" w:rsidRPr="00323C84" w:rsidRDefault="00323C84" w:rsidP="00323C84">
      <w:pPr>
        <w:spacing w:after="0" w:line="240" w:lineRule="auto"/>
        <w:ind w:left="4248" w:firstLine="708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…..…………………..………………………………………</w:t>
      </w:r>
    </w:p>
    <w:p w14:paraId="5ACD40AF" w14:textId="77777777" w:rsidR="00323C84" w:rsidRPr="00323C84" w:rsidRDefault="00323C84" w:rsidP="00323C84">
      <w:pPr>
        <w:spacing w:after="0" w:line="240" w:lineRule="auto"/>
        <w:ind w:left="4956"/>
        <w:rPr>
          <w:rFonts w:eastAsia="Times New Roman" w:cstheme="minorHAnsi"/>
          <w:lang w:bidi="en-US"/>
        </w:rPr>
      </w:pPr>
      <w:r w:rsidRPr="00323C84">
        <w:rPr>
          <w:rFonts w:eastAsia="Times New Roman" w:cstheme="minorHAnsi"/>
          <w:lang w:bidi="en-US"/>
        </w:rPr>
        <w:t>Podpis účastníka zadávacího řízení v souladu s výpisem z OR či jiné obdobné evidence nebo osob/-y oprávněné jednat za účastníka zadávacího řízení</w:t>
      </w:r>
    </w:p>
    <w:p w14:paraId="23D57086" w14:textId="00880B8A" w:rsidR="00323C84" w:rsidRDefault="00323C84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7E2F6EB1" w14:textId="77777777" w:rsidR="00706B1B" w:rsidRPr="008E6E58" w:rsidRDefault="00706B1B" w:rsidP="00323C84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Cs/>
          <w:lang w:eastAsia="cs-CZ"/>
        </w:rPr>
      </w:pPr>
    </w:p>
    <w:p w14:paraId="262E2FA5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286EDBF1" w14:textId="4B1FAD02" w:rsidR="0057250D" w:rsidRPr="0057250D" w:rsidRDefault="000D6EFD" w:rsidP="00752AA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cs-CZ" w:bidi="en-US"/>
        </w:rPr>
      </w:pPr>
      <w:bookmarkStart w:id="1" w:name="_Hlk113864472"/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57250D">
        <w:rPr>
          <w:rFonts w:eastAsia="Times New Roman" w:cstheme="minorHAnsi"/>
          <w:b/>
          <w:bCs/>
          <w:lang w:eastAsia="cs-CZ"/>
        </w:rPr>
        <w:t>„</w:t>
      </w:r>
      <w:r w:rsidR="006B2138" w:rsidRPr="00C325E9">
        <w:rPr>
          <w:b/>
        </w:rPr>
        <w:t>Rekonstrukce veřejného osvětlení v lokalitě Palackého náměstí města Nový Bor</w:t>
      </w:r>
      <w:r w:rsidR="0057250D" w:rsidRPr="0057250D">
        <w:rPr>
          <w:rFonts w:eastAsia="Times New Roman" w:cstheme="minorHAnsi"/>
          <w:b/>
          <w:bCs/>
          <w:u w:val="single"/>
          <w:lang w:eastAsia="cs-CZ" w:bidi="en-US"/>
        </w:rPr>
        <w:t>“</w:t>
      </w:r>
    </w:p>
    <w:p w14:paraId="532897B4" w14:textId="3FF871A3" w:rsidR="000D6EFD" w:rsidRPr="008E6E58" w:rsidRDefault="000D6EFD" w:rsidP="008E6E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bookmarkEnd w:id="1"/>
    <w:p w14:paraId="5750B3B3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E0AB5AA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bookmarkStart w:id="2" w:name="_Hlk113864501"/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Pr="008E6E58">
        <w:rPr>
          <w:rFonts w:eastAsia="Times New Roman" w:cstheme="minorHAnsi"/>
          <w:bCs/>
          <w:lang w:eastAsia="cs-CZ"/>
        </w:rPr>
        <w:t>Město Nový Bor, IČ: 00260771, nám. Míru 1,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91280D" w14:paraId="1C603F7B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bookmarkEnd w:id="2"/>
          <w:p w14:paraId="1A59F7AD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7F72B5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3276EBD6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700E3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CDE97EA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3A94C58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42461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4878F8F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9B4B6C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91280D" w:rsidRPr="0091280D" w14:paraId="4737BF3E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2AB34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91280D">
              <w:rPr>
                <w:rFonts w:eastAsia="Times New Roman" w:cstheme="minorHAnsi"/>
                <w:b/>
                <w:bCs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2CEBE90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0715787" w14:textId="77777777" w:rsidR="0091280D" w:rsidRPr="0091280D" w:rsidRDefault="0091280D" w:rsidP="00912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6328DD4D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6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7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8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lastRenderedPageBreak/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31BECAA2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</w:t>
      </w:r>
      <w:proofErr w:type="gramStart"/>
      <w:r w:rsidRPr="008E6E58">
        <w:rPr>
          <w:rFonts w:eastAsia="Times New Roman" w:cstheme="minorHAnsi"/>
          <w:lang w:eastAsia="cs-CZ"/>
        </w:rPr>
        <w:t>…….</w:t>
      </w:r>
      <w:proofErr w:type="gramEnd"/>
      <w:r w:rsidRPr="008E6E58">
        <w:rPr>
          <w:rFonts w:eastAsia="Times New Roman" w:cstheme="minorHAnsi"/>
          <w:lang w:eastAsia="cs-CZ"/>
        </w:rPr>
        <w:t xml:space="preserve">. </w:t>
      </w:r>
    </w:p>
    <w:p w14:paraId="0BCF1015" w14:textId="17564C58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4BB9BFE" w14:textId="0C5C38D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8FC5FB9" w14:textId="14F1261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24EC05C" w14:textId="22363CE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CB153B" w14:textId="2AFA42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DD49463" w14:textId="3F4D8CE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D236C30" w14:textId="72FA20FC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D0628E" w14:textId="5561909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AF3E03F" w14:textId="18EEA07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8EA4F6" w14:textId="1C5B3FE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3AEF573" w14:textId="1A0B450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D62CD2B" w14:textId="1265BEF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45CDDFA" w14:textId="59BCB98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825631B" w14:textId="0D57C31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AE46A13" w14:textId="27C64C7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D7165B2" w14:textId="02575B6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C5A03BC" w14:textId="544E3F8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8E8151A" w14:textId="5A7E785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DB58AE" w14:textId="39E5D218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40B9B61D" w14:textId="2F8C56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5E8998E" w14:textId="3757B0F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3A2C6EB6" w14:textId="55A00F70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87D14ED" w14:textId="7198AEB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974CFE6" w14:textId="61585D6E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6052B9E" w14:textId="5F66FA07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C92D023" w14:textId="77479046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F76CB2A" w14:textId="5B5CB5F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EBCB46C" w14:textId="78624CD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E2B3B2F" w14:textId="0B8A5AC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5CA7DDB" w14:textId="544B1F6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100EBB7" w14:textId="7B5FACE2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0785F67" w14:textId="44F0AB4A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FE80A8D" w14:textId="63E9A6CD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5B0EFAD" w14:textId="3FE7743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2D628746" w14:textId="37EC56BB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0C816A9" w14:textId="1719F2E4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987CFB9" w14:textId="4A38C8B5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7F789779" w14:textId="5058075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C1ECE0D" w14:textId="24D3B811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69493ADE" w14:textId="3964368F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548DD29B" w14:textId="5FD56929" w:rsidR="00285BC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19303678" w14:textId="77777777" w:rsidR="00285BC8" w:rsidRPr="008E6E58" w:rsidRDefault="00285BC8" w:rsidP="004A4A28">
      <w:pPr>
        <w:spacing w:after="0" w:line="240" w:lineRule="auto"/>
        <w:rPr>
          <w:rFonts w:eastAsia="Times New Roman" w:cstheme="minorHAnsi"/>
        </w:rPr>
      </w:pPr>
    </w:p>
    <w:p w14:paraId="0D79A3B2" w14:textId="2B384BA1" w:rsidR="000D6EFD" w:rsidRDefault="000D6EFD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t>Příloha č. 6</w:t>
      </w: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bookmarkStart w:id="3" w:name="_Hlk102555239"/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bookmarkStart w:id="4" w:name="_Hlk130800991"/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5DC7CE2C" w:rsidR="000D6EFD" w:rsidRPr="008E6E58" w:rsidRDefault="006B2138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C325E9">
              <w:rPr>
                <w:b/>
              </w:rPr>
              <w:t>Rekonstrukce veřejného osvětlení v lokalitě Palackého náměstí města Nový Bor</w:t>
            </w:r>
          </w:p>
        </w:tc>
      </w:tr>
      <w:bookmarkEnd w:id="4"/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5" w:name="_Hlk130800806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91280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C4F48A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603FC5B" w14:textId="0FBE729A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F50C46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0E48B68" w14:textId="77777777" w:rsidR="0091280D" w:rsidRPr="008E6E58" w:rsidRDefault="0091280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5"/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77691660" w14:textId="77777777" w:rsidR="00621F42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výši </w:t>
      </w:r>
    </w:p>
    <w:p w14:paraId="33FA281A" w14:textId="552576FC" w:rsidR="000D6EFD" w:rsidRPr="008E6E58" w:rsidRDefault="00C23929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 </w:t>
      </w:r>
      <w:proofErr w:type="gramStart"/>
      <w:r w:rsidR="00350923">
        <w:rPr>
          <w:rFonts w:eastAsia="Calibri" w:cstheme="minorHAnsi"/>
          <w:lang w:eastAsia="cs-CZ"/>
        </w:rPr>
        <w:t>2</w:t>
      </w:r>
      <w:r w:rsidR="0088772C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="000D6EFD" w:rsidRPr="008E6E58">
        <w:rPr>
          <w:rFonts w:eastAsia="Calibri" w:cstheme="minorHAnsi"/>
          <w:lang w:eastAsia="cs-CZ"/>
        </w:rPr>
        <w:t>00</w:t>
      </w:r>
      <w:r w:rsidR="0088772C">
        <w:rPr>
          <w:rFonts w:eastAsia="Calibri" w:cstheme="minorHAnsi"/>
          <w:lang w:eastAsia="cs-CZ"/>
        </w:rPr>
        <w:t>.</w:t>
      </w:r>
      <w:r w:rsidR="000D6EFD" w:rsidRPr="008E6E58">
        <w:rPr>
          <w:rFonts w:eastAsia="Calibri" w:cstheme="minorHAnsi"/>
          <w:lang w:eastAsia="cs-CZ"/>
        </w:rPr>
        <w:t>000</w:t>
      </w:r>
      <w:r w:rsidR="003A6C8A" w:rsidRPr="008E6E58">
        <w:rPr>
          <w:rFonts w:eastAsia="Calibri" w:cstheme="minorHAnsi"/>
          <w:lang w:eastAsia="cs-CZ"/>
        </w:rPr>
        <w:t>,-</w:t>
      </w:r>
      <w:proofErr w:type="gramEnd"/>
      <w:r w:rsidR="000D6EFD"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3CBAAF20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 xml:space="preserve">V ……………………………… dne ………………… 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bookmarkEnd w:id="3"/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0BEA2FC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23684E2" w14:textId="77777777" w:rsidR="0017198A" w:rsidRPr="008E6E58" w:rsidRDefault="0017198A" w:rsidP="004A4A28">
      <w:pPr>
        <w:spacing w:after="0" w:line="240" w:lineRule="auto"/>
        <w:rPr>
          <w:rFonts w:eastAsia="Times New Roman" w:cstheme="minorHAnsi"/>
        </w:rPr>
      </w:pPr>
    </w:p>
    <w:p w14:paraId="17EE6556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FB262C5" w14:textId="77777777" w:rsidR="0017198A" w:rsidRPr="008E6E58" w:rsidRDefault="0017198A" w:rsidP="0017198A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4784F600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DE264E" w14:textId="2F70630A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05945545" w14:textId="2697FB5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F9289E2" w14:textId="23C062F1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26A0881A" w14:textId="77920B09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38BE3DF3" w14:textId="755B597B" w:rsidR="009F4E9D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4C84CB74" w14:textId="77777777" w:rsidR="009F4E9D" w:rsidRPr="008E6E58" w:rsidRDefault="009F4E9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0AEB55B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Příloha č. 7 </w:t>
      </w:r>
    </w:p>
    <w:p w14:paraId="6783587E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34E6B6C3" w14:textId="77777777" w:rsidR="00945FFF" w:rsidRPr="008E6E58" w:rsidRDefault="00945FFF" w:rsidP="00945FFF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45FFF" w:rsidRPr="008E6E58" w14:paraId="5C42DB8D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1FE1A4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45FFF" w:rsidRPr="008E6E58" w14:paraId="1554836D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ED8E3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74725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4E80E5AC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2A91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5CBB0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67177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F7CC4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5977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0C42B45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FD2CA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A63AB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8301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24CA9F0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1DB34E5A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760E4D2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0F0B869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D1A38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7BE4F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0CCEB7F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83620F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9ACD9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336320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0734D5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6AD327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C8C1C3A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6E81F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7BC0B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BD404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A215A26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01E24931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6623AE4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45FFF" w:rsidRPr="008E6E58" w14:paraId="1173B97E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1E9D6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8CED5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08FFF81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9FD0D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1BBF8A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7783206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F49C0B2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2356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3B9FFA18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23D63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DEB5A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EAC8D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7A26BFF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45FFF" w:rsidRPr="008E6E58" w14:paraId="508312A9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4A3294" w14:textId="3E70A196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</w:t>
            </w:r>
            <w:r w:rsidR="004A7692">
              <w:rPr>
                <w:rFonts w:asciiTheme="minorHAnsi" w:hAnsiTheme="minorHAnsi" w:cstheme="minorHAnsi"/>
              </w:rPr>
              <w:t>1</w:t>
            </w:r>
            <w:r w:rsidRPr="008E6E58">
              <w:rPr>
                <w:rFonts w:asciiTheme="minorHAnsi" w:hAnsiTheme="minorHAnsi" w:cstheme="minorHAnsi"/>
              </w:rPr>
              <w:t xml:space="preserve"> Zadávací dokumentace.</w:t>
            </w:r>
          </w:p>
        </w:tc>
      </w:tr>
      <w:tr w:rsidR="00945FFF" w:rsidRPr="008E6E58" w14:paraId="0A8230B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6FAE65" w14:textId="77777777" w:rsidR="00945FFF" w:rsidRPr="008E6E58" w:rsidRDefault="00945FFF" w:rsidP="00D639B9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45FFF" w:rsidRPr="008E6E58" w14:paraId="7922F363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4602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3AB448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125153B2" w14:textId="77777777" w:rsidTr="00D639B9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E016DF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DA573B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218F6D0B" w14:textId="77777777" w:rsidTr="00D639B9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5047E4C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6E1103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134E889" w14:textId="77777777" w:rsidTr="00D639B9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70761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23C2D98D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520AA60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45FFF" w:rsidRPr="008E6E58" w14:paraId="549C35EC" w14:textId="77777777" w:rsidTr="00D639B9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9AA6E" w14:textId="77777777" w:rsidR="00945FFF" w:rsidRPr="008E6E58" w:rsidRDefault="00945FFF" w:rsidP="00D639B9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07CD713C" w14:textId="77777777" w:rsidR="00945FFF" w:rsidRPr="008E6E58" w:rsidRDefault="00945FFF" w:rsidP="00945FFF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672F2D6B" w14:textId="1D7E0014" w:rsidR="000D6EFD" w:rsidRDefault="000D6EFD" w:rsidP="000D6EFD">
      <w:pPr>
        <w:rPr>
          <w:rFonts w:cstheme="minorHAnsi"/>
        </w:rPr>
      </w:pPr>
    </w:p>
    <w:p w14:paraId="05D5B811" w14:textId="73030B83" w:rsidR="009F4E9D" w:rsidRDefault="009F4E9D" w:rsidP="000D6EFD">
      <w:pPr>
        <w:rPr>
          <w:rFonts w:cstheme="minorHAnsi"/>
        </w:rPr>
      </w:pPr>
    </w:p>
    <w:p w14:paraId="56DD884A" w14:textId="0BC267B6" w:rsidR="009F4E9D" w:rsidRDefault="009F4E9D" w:rsidP="000D6EFD">
      <w:pPr>
        <w:rPr>
          <w:rFonts w:cstheme="minorHAnsi"/>
        </w:rPr>
      </w:pPr>
    </w:p>
    <w:p w14:paraId="3C116904" w14:textId="02F68544" w:rsidR="009F4E9D" w:rsidRDefault="009F4E9D" w:rsidP="000D6EFD">
      <w:pPr>
        <w:rPr>
          <w:rFonts w:cstheme="minorHAnsi"/>
        </w:rPr>
      </w:pPr>
    </w:p>
    <w:p w14:paraId="466327C4" w14:textId="64F96E88" w:rsidR="009F4E9D" w:rsidRDefault="009F4E9D" w:rsidP="000D6EFD">
      <w:pPr>
        <w:rPr>
          <w:rFonts w:cstheme="minorHAnsi"/>
        </w:rPr>
      </w:pPr>
    </w:p>
    <w:p w14:paraId="50125091" w14:textId="77777777" w:rsidR="009F4E9D" w:rsidRPr="008E6E58" w:rsidRDefault="009F4E9D" w:rsidP="000D6EFD">
      <w:pPr>
        <w:rPr>
          <w:rFonts w:cstheme="minorHAnsi"/>
        </w:rPr>
      </w:pPr>
    </w:p>
    <w:p w14:paraId="1831B86B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67CAFEC" w14:textId="5E6E7776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t xml:space="preserve">Příloha č. 8 – Seznam realizovaných </w:t>
      </w:r>
      <w:r w:rsidR="004A7692">
        <w:rPr>
          <w:rFonts w:cstheme="minorHAnsi"/>
        </w:rPr>
        <w:t>prací</w:t>
      </w:r>
    </w:p>
    <w:p w14:paraId="17C9F385" w14:textId="41167B0D" w:rsidR="007C38C6" w:rsidRPr="00285BC8" w:rsidRDefault="007C38C6" w:rsidP="00285BC8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realizovaných výzNamných </w:t>
      </w:r>
      <w:r w:rsidR="004A7692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prací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2ED582A7" w:rsidR="007C38C6" w:rsidRPr="008E6E58" w:rsidRDefault="006B2138" w:rsidP="0057250D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C325E9">
              <w:rPr>
                <w:b/>
              </w:rPr>
              <w:t>Rekonstrukce veřejného osvětlení v lokalitě Palackého náměstí města Nový Bor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91280D" w:rsidRPr="008E6E58" w14:paraId="5CD48CDF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64BA9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C5610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9B69231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12D1E0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E4E1C9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5819D7AA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13482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C3DE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741886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14285BE4" w14:textId="77777777" w:rsidTr="0080219B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2737A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53244135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0E6752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482E11E5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bookmarkStart w:id="6" w:name="_Hlk145402438"/>
      <w:r w:rsidR="004A7692">
        <w:rPr>
          <w:rFonts w:eastAsia="Calibri" w:cstheme="minorHAnsi"/>
          <w:b/>
          <w:sz w:val="20"/>
          <w:szCs w:val="20"/>
        </w:rPr>
        <w:t>realizace</w:t>
      </w:r>
      <w:bookmarkEnd w:id="6"/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953A3E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CBC3C8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D3E7A">
        <w:trPr>
          <w:trHeight w:val="70"/>
        </w:trPr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146BFA3B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DBC7F06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28A96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42885366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4A7692" w:rsidRPr="004A7692">
        <w:rPr>
          <w:rFonts w:eastAsia="Calibri" w:cstheme="minorHAnsi"/>
          <w:b/>
          <w:sz w:val="20"/>
          <w:szCs w:val="20"/>
        </w:rPr>
        <w:t>realizace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67B6011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5EDA6EA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Stručný popis </w:t>
            </w:r>
            <w:r w:rsidR="009F4E9D">
              <w:rPr>
                <w:rFonts w:asciiTheme="minorHAnsi" w:hAnsiTheme="minorHAnsi" w:cstheme="minorHAnsi"/>
                <w:sz w:val="20"/>
                <w:szCs w:val="20"/>
              </w:rPr>
              <w:t>akce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51817865" w:rsidR="007C38C6" w:rsidRPr="008E6E58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 xml:space="preserve">Jako uchazeč o předmětnou veřejnou zakázku čestně prohlašuji, že jsem výše uvedené </w:t>
      </w:r>
      <w:r w:rsidR="004A7692">
        <w:rPr>
          <w:rFonts w:eastAsia="Calibri" w:cstheme="minorHAnsi"/>
          <w:sz w:val="20"/>
          <w:szCs w:val="20"/>
        </w:rPr>
        <w:t>stavební práce</w:t>
      </w:r>
      <w:r w:rsidR="0057250D">
        <w:rPr>
          <w:rFonts w:eastAsia="Calibri" w:cstheme="minorHAnsi"/>
          <w:sz w:val="20"/>
          <w:szCs w:val="20"/>
        </w:rPr>
        <w:t xml:space="preserve"> </w:t>
      </w:r>
      <w:r w:rsidRPr="008E6E58">
        <w:rPr>
          <w:rFonts w:eastAsia="Calibri" w:cstheme="minorHAnsi"/>
          <w:sz w:val="20"/>
          <w:szCs w:val="20"/>
        </w:rPr>
        <w:t>realizoval řádně a včas.</w:t>
      </w:r>
    </w:p>
    <w:p w14:paraId="45678F95" w14:textId="6372636D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501F0135" w14:textId="6F13B416" w:rsidR="00285BC8" w:rsidRPr="006B2138" w:rsidRDefault="007C38C6" w:rsidP="006B2138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161C4CA1" w14:textId="77777777" w:rsidR="00285BC8" w:rsidRDefault="00285BC8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507E3DF9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t>Příloha č. 9</w:t>
      </w: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98EEE80" w14:textId="77777777" w:rsidR="005E6D4B" w:rsidRPr="008E6E58" w:rsidRDefault="005E6D4B" w:rsidP="00754C2E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tbl>
      <w:tblPr>
        <w:tblW w:w="8783" w:type="dxa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758"/>
        <w:gridCol w:w="6025"/>
      </w:tblGrid>
      <w:tr w:rsidR="0091280D" w:rsidRPr="008E6E58" w14:paraId="51D8BAF2" w14:textId="77777777" w:rsidTr="0091280D">
        <w:trPr>
          <w:trHeight w:val="340"/>
        </w:trPr>
        <w:tc>
          <w:tcPr>
            <w:tcW w:w="275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6A9FF2E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2AF8045" w14:textId="4A969A29" w:rsidR="0091280D" w:rsidRPr="008E6E58" w:rsidRDefault="006B2138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C325E9">
              <w:rPr>
                <w:b/>
              </w:rPr>
              <w:t>Rekonstrukce veřejného osvětlení v lokalitě Palackého náměstí města Nový Bor</w:t>
            </w:r>
          </w:p>
        </w:tc>
      </w:tr>
    </w:tbl>
    <w:p w14:paraId="49DF8635" w14:textId="7F6FA6C7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95E1ADF" w14:textId="77777777" w:rsidR="0091280D" w:rsidRPr="008E6E58" w:rsidRDefault="0091280D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0" w:type="auto"/>
        <w:tblInd w:w="274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3224"/>
        <w:gridCol w:w="2804"/>
      </w:tblGrid>
      <w:tr w:rsidR="0091280D" w:rsidRPr="008E6E58" w14:paraId="12A1D75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244C3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bookmarkStart w:id="7" w:name="_Hlk130801062"/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F8C40E2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4A02131A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CF427A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B3637A8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29A0DA0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CA3BBF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06DCAD1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0A8B9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35DF8F2C" w14:textId="77777777" w:rsidTr="0091280D">
        <w:trPr>
          <w:trHeight w:val="340"/>
        </w:trPr>
        <w:tc>
          <w:tcPr>
            <w:tcW w:w="2750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B0990E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90A0A8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1438204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bookmarkEnd w:id="7"/>
    </w:tbl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Účastník souhlasí s tím, že Město Nový Bor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8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položkový rozpad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9"/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jednotkové ceny předmětu plnění považuji za obchodní tajemství dle </w:t>
      </w:r>
      <w:proofErr w:type="spellStart"/>
      <w:r w:rsidRPr="008E6E58">
        <w:rPr>
          <w:rFonts w:eastAsia="Times New Roman" w:cstheme="minorHAnsi"/>
          <w:sz w:val="24"/>
          <w:szCs w:val="24"/>
          <w:lang w:eastAsia="ar-SA"/>
        </w:rPr>
        <w:t>ust</w:t>
      </w:r>
      <w:proofErr w:type="spellEnd"/>
      <w:r w:rsidRPr="008E6E58">
        <w:rPr>
          <w:rFonts w:eastAsia="Times New Roman" w:cstheme="minorHAnsi"/>
          <w:sz w:val="24"/>
          <w:szCs w:val="24"/>
          <w:lang w:eastAsia="ar-SA"/>
        </w:rPr>
        <w:t>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0BA67B73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>V………………………………</w:t>
      </w:r>
      <w:proofErr w:type="gramStart"/>
      <w:r w:rsidRPr="008E6E58">
        <w:rPr>
          <w:rFonts w:eastAsia="Times New Roman" w:cstheme="minorHAnsi"/>
          <w:i/>
          <w:sz w:val="24"/>
          <w:szCs w:val="24"/>
          <w:lang w:eastAsia="ar-SA"/>
        </w:rPr>
        <w:t>…….</w:t>
      </w:r>
      <w:proofErr w:type="gramEnd"/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0CDA9B09" w14:textId="047680D0" w:rsidR="005E6D4B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DF6C006" w14:textId="020A9E2C" w:rsidR="00754C2E" w:rsidRDefault="00754C2E" w:rsidP="00DB33DA">
      <w:pPr>
        <w:rPr>
          <w:rFonts w:cstheme="minorHAnsi"/>
          <w:b/>
          <w:caps/>
        </w:rPr>
      </w:pPr>
    </w:p>
    <w:p w14:paraId="00CC85E7" w14:textId="77777777" w:rsidR="004A7692" w:rsidRDefault="004A7692" w:rsidP="00DB33DA">
      <w:pPr>
        <w:rPr>
          <w:rFonts w:cstheme="minorHAnsi"/>
          <w:b/>
          <w:caps/>
        </w:rPr>
      </w:pPr>
    </w:p>
    <w:p w14:paraId="211470EF" w14:textId="7E419E49" w:rsidR="00DB33DA" w:rsidRDefault="00DB33DA" w:rsidP="00DB33DA">
      <w:pPr>
        <w:rPr>
          <w:rFonts w:cstheme="minorHAnsi"/>
          <w:b/>
        </w:rPr>
      </w:pPr>
      <w:r>
        <w:rPr>
          <w:rFonts w:cstheme="minorHAnsi"/>
          <w:b/>
          <w:caps/>
        </w:rPr>
        <w:t>Příloha č. 10</w:t>
      </w:r>
      <w:r>
        <w:rPr>
          <w:rFonts w:cstheme="minorHAnsi"/>
          <w:b/>
        </w:rPr>
        <w:tab/>
        <w:t xml:space="preserve"> </w:t>
      </w:r>
      <w:r w:rsidR="00285BC8">
        <w:t>Čestné prohlášení o společensky odpovědném plnění veřejné zakázky</w:t>
      </w:r>
    </w:p>
    <w:p w14:paraId="283D3580" w14:textId="4DBA46F9" w:rsidR="00DB33DA" w:rsidRPr="0012707B" w:rsidRDefault="00285BC8" w:rsidP="00DB33D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Cs w:val="0"/>
          <w:sz w:val="22"/>
          <w:szCs w:val="22"/>
          <w:lang w:val="cs-CZ"/>
        </w:rPr>
      </w:pPr>
      <w:r w:rsidRPr="00350923">
        <w:rPr>
          <w:rFonts w:asciiTheme="minorHAnsi" w:hAnsiTheme="minorHAnsi" w:cstheme="minorHAnsi"/>
          <w:sz w:val="24"/>
          <w:szCs w:val="24"/>
          <w:lang w:val="cs-CZ"/>
        </w:rPr>
        <w:t>ČESTNÉ PROHLÁŠENÍ O SPOLEČENSKY ODPOVĚDNÉM PLNĚNÍ VEŘEJNÉ ZAKÁZKY</w:t>
      </w:r>
    </w:p>
    <w:p w14:paraId="2B26A771" w14:textId="04F26FD9" w:rsidR="0091280D" w:rsidRDefault="0091280D" w:rsidP="0091280D">
      <w:pPr>
        <w:rPr>
          <w:lang w:bidi="en-US"/>
        </w:rPr>
      </w:pPr>
    </w:p>
    <w:tbl>
      <w:tblPr>
        <w:tblW w:w="9067" w:type="dxa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2"/>
        <w:gridCol w:w="6025"/>
      </w:tblGrid>
      <w:tr w:rsidR="0091280D" w:rsidRPr="008E6E58" w14:paraId="6372BBE4" w14:textId="77777777" w:rsidTr="0091280D">
        <w:trPr>
          <w:trHeight w:val="340"/>
        </w:trPr>
        <w:tc>
          <w:tcPr>
            <w:tcW w:w="3042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69098AB" w14:textId="77777777" w:rsidR="0091280D" w:rsidRPr="008E6E58" w:rsidRDefault="0091280D" w:rsidP="008021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43DD720" w14:textId="6A6A96E9" w:rsidR="0091280D" w:rsidRPr="008E6E58" w:rsidRDefault="006B2138" w:rsidP="0057250D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C325E9">
              <w:rPr>
                <w:b/>
              </w:rPr>
              <w:t>Rekonstrukce veřejného osvětlení v lokalitě Palackého náměstí města Nový Bor</w:t>
            </w:r>
          </w:p>
        </w:tc>
      </w:tr>
    </w:tbl>
    <w:p w14:paraId="63B98A7B" w14:textId="600288CB" w:rsidR="0091280D" w:rsidRDefault="0091280D" w:rsidP="0091280D">
      <w:pPr>
        <w:rPr>
          <w:lang w:bidi="en-US"/>
        </w:rPr>
      </w:pPr>
    </w:p>
    <w:tbl>
      <w:tblPr>
        <w:tblW w:w="0" w:type="auto"/>
        <w:tblInd w:w="-1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3224"/>
        <w:gridCol w:w="2804"/>
      </w:tblGrid>
      <w:tr w:rsidR="0091280D" w:rsidRPr="008E6E58" w14:paraId="37F9A31F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7E10FD0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0286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91280D" w:rsidRPr="008E6E58" w14:paraId="57FEA0F0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EF3B247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60B3BB6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6A958046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E70FFA3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00BF1F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54F9F0C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91280D" w:rsidRPr="008E6E58" w14:paraId="4305D3FC" w14:textId="77777777" w:rsidTr="0091280D">
        <w:trPr>
          <w:trHeight w:val="340"/>
        </w:trPr>
        <w:tc>
          <w:tcPr>
            <w:tcW w:w="303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0466F35F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>
              <w:rPr>
                <w:rFonts w:eastAsia="Calibri" w:cstheme="minorHAnsi"/>
                <w:lang w:eastAsia="cs-CZ"/>
              </w:rPr>
              <w:t>Osoba oprávněná jednat, kontakt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7C93333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3621A00D" w14:textId="77777777" w:rsidR="0091280D" w:rsidRPr="008E6E58" w:rsidRDefault="0091280D" w:rsidP="008021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5C46B41A" w14:textId="77777777" w:rsidR="0091280D" w:rsidRPr="0091280D" w:rsidRDefault="0091280D" w:rsidP="0091280D">
      <w:pPr>
        <w:rPr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DB33DA" w14:paraId="25AB31AA" w14:textId="77777777" w:rsidTr="00DB33DA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799DC" w14:textId="77777777" w:rsidR="00DB33DA" w:rsidRDefault="00DB33DA">
            <w:pPr>
              <w:pStyle w:val="Odstnesl"/>
              <w:ind w:left="0"/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4376493D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79C73A0E" w14:textId="77777777" w:rsidR="00DB33DA" w:rsidRDefault="00DB33DA" w:rsidP="00DB33DA">
            <w:pPr>
              <w:pStyle w:val="Odstavecseseznamem"/>
              <w:numPr>
                <w:ilvl w:val="0"/>
                <w:numId w:val="2"/>
              </w:numPr>
              <w:suppressAutoHyphens w:val="0"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lang w:val="cs-CZ" w:eastAsia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6B0B2584" w14:textId="77777777" w:rsidR="00DB33DA" w:rsidRDefault="00DB33DA" w:rsidP="00E158AD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lang w:eastAsia="cs-CZ"/>
              </w:rPr>
              <w:t>řádné a včasné plnění finančních závazků vůči svým poddodavatelům.</w:t>
            </w:r>
          </w:p>
        </w:tc>
      </w:tr>
      <w:tr w:rsidR="00DB33DA" w14:paraId="3E0F509D" w14:textId="77777777" w:rsidTr="00DB33DA">
        <w:trPr>
          <w:trHeight w:val="6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D1236" w14:textId="77777777" w:rsidR="00DB33DA" w:rsidRDefault="00DB33DA">
            <w:pPr>
              <w:rPr>
                <w:rFonts w:cs="Times New Roman"/>
                <w:lang w:eastAsia="cs-CZ"/>
              </w:rPr>
            </w:pPr>
            <w:r>
              <w:rPr>
                <w:i/>
                <w:lang w:eastAsia="cs-CZ"/>
              </w:rPr>
              <w:t xml:space="preserve">Podpis osoby oprávněné jednat jménem či za </w:t>
            </w:r>
            <w:proofErr w:type="gramStart"/>
            <w:r>
              <w:rPr>
                <w:lang w:eastAsia="cs-CZ"/>
              </w:rPr>
              <w:t>dodavatele</w:t>
            </w:r>
            <w:r>
              <w:rPr>
                <w:i/>
                <w:lang w:eastAsia="cs-CZ"/>
              </w:rPr>
              <w:t xml:space="preserve"> - </w:t>
            </w:r>
            <w:r>
              <w:rPr>
                <w:highlight w:val="yellow"/>
                <w:lang w:eastAsia="cs-CZ"/>
              </w:rPr>
              <w:t>VYPLNÍ</w:t>
            </w:r>
            <w:proofErr w:type="gramEnd"/>
            <w:r>
              <w:rPr>
                <w:highlight w:val="yellow"/>
                <w:lang w:eastAsia="cs-CZ"/>
              </w:rPr>
              <w:t xml:space="preserve"> A PODEPÍŠE </w:t>
            </w:r>
            <w:r>
              <w:rPr>
                <w:lang w:eastAsia="cs-CZ"/>
              </w:rPr>
              <w:t>DODAVATEL</w:t>
            </w:r>
          </w:p>
          <w:p w14:paraId="2BD07816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Jméno a příjmení:</w:t>
            </w:r>
          </w:p>
          <w:p w14:paraId="779BAEFE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Funkce, oprávnění:</w:t>
            </w:r>
          </w:p>
          <w:p w14:paraId="2A953FA9" w14:textId="77777777" w:rsidR="00DB33DA" w:rsidRDefault="00DB33DA">
            <w:pPr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Datum:</w:t>
            </w:r>
          </w:p>
          <w:p w14:paraId="3AB7F3C3" w14:textId="77777777" w:rsidR="00DB33DA" w:rsidRDefault="00DB33DA">
            <w:pPr>
              <w:rPr>
                <w:highlight w:val="yellow"/>
                <w:lang w:eastAsia="cs-CZ"/>
              </w:rPr>
            </w:pPr>
          </w:p>
        </w:tc>
      </w:tr>
    </w:tbl>
    <w:p w14:paraId="5419FFC8" w14:textId="4E6D33E3" w:rsidR="00DB33DA" w:rsidRPr="00754C2E" w:rsidRDefault="00DB33DA" w:rsidP="00754C2E">
      <w:pPr>
        <w:rPr>
          <w:rFonts w:cstheme="minorHAnsi"/>
          <w:b/>
          <w:caps/>
        </w:rPr>
      </w:pPr>
    </w:p>
    <w:sectPr w:rsidR="00DB33DA" w:rsidRPr="0075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57034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634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256202">
    <w:abstractNumId w:val="4"/>
  </w:num>
  <w:num w:numId="4" w16cid:durableId="1616909509">
    <w:abstractNumId w:val="2"/>
  </w:num>
  <w:num w:numId="5" w16cid:durableId="27803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15230"/>
    <w:rsid w:val="00057242"/>
    <w:rsid w:val="0006641D"/>
    <w:rsid w:val="000D6EFD"/>
    <w:rsid w:val="000E7EEB"/>
    <w:rsid w:val="00102A00"/>
    <w:rsid w:val="0012707B"/>
    <w:rsid w:val="00171180"/>
    <w:rsid w:val="0017198A"/>
    <w:rsid w:val="00187340"/>
    <w:rsid w:val="00285BC8"/>
    <w:rsid w:val="00323C84"/>
    <w:rsid w:val="00324B4D"/>
    <w:rsid w:val="003401B2"/>
    <w:rsid w:val="00347039"/>
    <w:rsid w:val="00350923"/>
    <w:rsid w:val="00372DFE"/>
    <w:rsid w:val="003A3CAD"/>
    <w:rsid w:val="003A6C8A"/>
    <w:rsid w:val="003E1BBB"/>
    <w:rsid w:val="003E30D4"/>
    <w:rsid w:val="00427EC3"/>
    <w:rsid w:val="004A4A28"/>
    <w:rsid w:val="004A7692"/>
    <w:rsid w:val="0057250D"/>
    <w:rsid w:val="00583D9B"/>
    <w:rsid w:val="005C06EF"/>
    <w:rsid w:val="005E6D4B"/>
    <w:rsid w:val="006071E5"/>
    <w:rsid w:val="00621F42"/>
    <w:rsid w:val="00671197"/>
    <w:rsid w:val="0067451D"/>
    <w:rsid w:val="00682DF6"/>
    <w:rsid w:val="00685EA9"/>
    <w:rsid w:val="006B2138"/>
    <w:rsid w:val="006D25CD"/>
    <w:rsid w:val="006D3E7A"/>
    <w:rsid w:val="00706B1B"/>
    <w:rsid w:val="00752AA2"/>
    <w:rsid w:val="00754C2E"/>
    <w:rsid w:val="00761A64"/>
    <w:rsid w:val="00792A34"/>
    <w:rsid w:val="007A1BB5"/>
    <w:rsid w:val="007C38C6"/>
    <w:rsid w:val="007E0A10"/>
    <w:rsid w:val="0088772C"/>
    <w:rsid w:val="008A59F1"/>
    <w:rsid w:val="008B58C2"/>
    <w:rsid w:val="008E6E58"/>
    <w:rsid w:val="0091280D"/>
    <w:rsid w:val="00923141"/>
    <w:rsid w:val="0093198E"/>
    <w:rsid w:val="00945FFF"/>
    <w:rsid w:val="009C2A58"/>
    <w:rsid w:val="009C2FD4"/>
    <w:rsid w:val="009F4E9D"/>
    <w:rsid w:val="00A353AB"/>
    <w:rsid w:val="00A928E6"/>
    <w:rsid w:val="00AF270B"/>
    <w:rsid w:val="00B3272B"/>
    <w:rsid w:val="00B4654F"/>
    <w:rsid w:val="00B75E0C"/>
    <w:rsid w:val="00B76C1B"/>
    <w:rsid w:val="00BB4DAA"/>
    <w:rsid w:val="00BF4091"/>
    <w:rsid w:val="00BF525C"/>
    <w:rsid w:val="00BF5AE3"/>
    <w:rsid w:val="00C23929"/>
    <w:rsid w:val="00DB33DA"/>
    <w:rsid w:val="00E84DFB"/>
    <w:rsid w:val="00E87013"/>
    <w:rsid w:val="00E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0D"/>
  </w:style>
  <w:style w:type="paragraph" w:styleId="Nadpis1">
    <w:name w:val="heading 1"/>
    <w:basedOn w:val="Normln"/>
    <w:next w:val="Normln"/>
    <w:link w:val="Nadpis1Char"/>
    <w:uiPriority w:val="1"/>
    <w:qFormat/>
    <w:rsid w:val="00DB33D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DB33D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Nadpis3">
    <w:name w:val="heading 3"/>
    <w:basedOn w:val="Normln"/>
    <w:next w:val="Normln"/>
    <w:link w:val="Nadpis3Char"/>
    <w:uiPriority w:val="3"/>
    <w:semiHidden/>
    <w:unhideWhenUsed/>
    <w:qFormat/>
    <w:rsid w:val="00DB33D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3D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3D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3D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3D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3D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3D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1"/>
    <w:rsid w:val="00DB33DA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DB33DA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DB33D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3DA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3DA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3DA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3D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3DA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3DA"/>
    <w:rPr>
      <w:rFonts w:ascii="Cambria" w:eastAsia="Times New Roman" w:hAnsi="Cambria" w:cs="Times New Roman"/>
      <w:lang w:val="en-US" w:bidi="en-US"/>
    </w:rPr>
  </w:style>
  <w:style w:type="paragraph" w:customStyle="1" w:styleId="Standard">
    <w:name w:val="Standard"/>
    <w:rsid w:val="00DB33DA"/>
    <w:pPr>
      <w:suppressAutoHyphens/>
      <w:spacing w:after="200" w:line="276" w:lineRule="auto"/>
    </w:pPr>
    <w:rPr>
      <w:rFonts w:ascii="Calibri" w:eastAsia="Arial" w:hAnsi="Calibri" w:cs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DB33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smChar">
    <w:name w:val="Písm. Char"/>
    <w:basedOn w:val="Standardnpsmoodstavce"/>
    <w:link w:val="Psm"/>
    <w:uiPriority w:val="6"/>
    <w:locked/>
    <w:rsid w:val="00DB33DA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DB33DA"/>
    <w:pPr>
      <w:spacing w:after="120" w:line="240" w:lineRule="auto"/>
      <w:ind w:left="709" w:hanging="284"/>
      <w:jc w:val="both"/>
    </w:pPr>
    <w:rPr>
      <w:rFonts w:ascii="Arial" w:hAnsi="Arial" w:cs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DB33DA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DB33DA"/>
    <w:pPr>
      <w:spacing w:after="120" w:line="240" w:lineRule="auto"/>
      <w:ind w:left="425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yprolidi.cz/cs/2016-134" TargetMode="External"/><Relationship Id="rId5" Type="http://schemas.openxmlformats.org/officeDocument/2006/relationships/hyperlink" Target="mailto:wjohn@novy-bo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9</Pages>
  <Words>1699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Sobotová Olga</cp:lastModifiedBy>
  <cp:revision>50</cp:revision>
  <cp:lastPrinted>2023-03-27T07:26:00Z</cp:lastPrinted>
  <dcterms:created xsi:type="dcterms:W3CDTF">2017-03-15T09:21:00Z</dcterms:created>
  <dcterms:modified xsi:type="dcterms:W3CDTF">2025-06-11T12:33:00Z</dcterms:modified>
</cp:coreProperties>
</file>