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84D1" w14:textId="77777777" w:rsidR="00661829" w:rsidRPr="002C4FC3" w:rsidRDefault="00661829" w:rsidP="00661829">
      <w:pPr>
        <w:jc w:val="center"/>
        <w:rPr>
          <w:b/>
          <w:bCs/>
          <w:spacing w:val="80"/>
          <w:sz w:val="28"/>
        </w:rPr>
      </w:pPr>
      <w:r w:rsidRPr="002C4FC3">
        <w:rPr>
          <w:b/>
          <w:bCs/>
          <w:spacing w:val="80"/>
          <w:sz w:val="28"/>
        </w:rPr>
        <w:t>SMLOUVA O DÍLO</w:t>
      </w:r>
    </w:p>
    <w:p w14:paraId="10AE004C" w14:textId="597A7407" w:rsidR="00661829" w:rsidRPr="002C4FC3" w:rsidRDefault="00661829" w:rsidP="00661829">
      <w:pPr>
        <w:jc w:val="center"/>
        <w:rPr>
          <w:b/>
          <w:bCs/>
        </w:rPr>
      </w:pPr>
      <w:r w:rsidRPr="002C4FC3">
        <w:rPr>
          <w:b/>
          <w:bCs/>
        </w:rPr>
        <w:t xml:space="preserve">Ev. č. </w:t>
      </w:r>
    </w:p>
    <w:p w14:paraId="7E4E2A30" w14:textId="0A63361B" w:rsidR="00661829" w:rsidRPr="002C4FC3" w:rsidRDefault="00661829" w:rsidP="00661829">
      <w:pPr>
        <w:jc w:val="center"/>
        <w:rPr>
          <w:b/>
          <w:bCs/>
        </w:rPr>
      </w:pPr>
      <w:r w:rsidRPr="002C4FC3">
        <w:rPr>
          <w:b/>
          <w:bCs/>
        </w:rPr>
        <w:t>Ev. č. zhotovitele:</w:t>
      </w:r>
      <w:r w:rsidR="002770B1">
        <w:rPr>
          <w:b/>
          <w:bCs/>
        </w:rPr>
        <w:t xml:space="preserve"> </w:t>
      </w:r>
      <w:r w:rsidR="00805894" w:rsidRPr="00805894">
        <w:rPr>
          <w:b/>
          <w:bCs/>
          <w:highlight w:val="yellow"/>
        </w:rPr>
        <w:t>…………</w:t>
      </w:r>
      <w:r w:rsidR="00805894">
        <w:rPr>
          <w:b/>
          <w:bCs/>
          <w:highlight w:val="yellow"/>
        </w:rPr>
        <w:t>..</w:t>
      </w:r>
      <w:r w:rsidR="00805894" w:rsidRPr="00805894">
        <w:rPr>
          <w:b/>
          <w:bCs/>
          <w:highlight w:val="yellow"/>
        </w:rPr>
        <w:t>..</w:t>
      </w:r>
      <w:r w:rsidRPr="002C4FC3">
        <w:rPr>
          <w:b/>
          <w:bCs/>
        </w:rPr>
        <w:t xml:space="preserve">    </w:t>
      </w:r>
    </w:p>
    <w:p w14:paraId="17B577B0" w14:textId="77777777" w:rsidR="00661829" w:rsidRPr="002C4FC3" w:rsidRDefault="00661829" w:rsidP="00661829">
      <w:pPr>
        <w:rPr>
          <w:b/>
          <w:bCs/>
        </w:rPr>
      </w:pPr>
    </w:p>
    <w:p w14:paraId="27BD655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7E5A29C" w14:textId="77777777" w:rsidR="00661829" w:rsidRPr="002C4FC3" w:rsidRDefault="00661829" w:rsidP="00661829">
      <w:pPr>
        <w:rPr>
          <w:b/>
          <w:bCs/>
        </w:rPr>
      </w:pPr>
    </w:p>
    <w:p w14:paraId="2F9BF2A5" w14:textId="77777777" w:rsidR="00661829" w:rsidRPr="002C4FC3" w:rsidRDefault="00661829" w:rsidP="00661829">
      <w:pPr>
        <w:pStyle w:val="ZkladntextIMP"/>
        <w:spacing w:line="240" w:lineRule="auto"/>
        <w:jc w:val="center"/>
        <w:rPr>
          <w:b/>
          <w:szCs w:val="24"/>
        </w:rPr>
      </w:pPr>
      <w:r w:rsidRPr="002C4FC3">
        <w:rPr>
          <w:b/>
          <w:szCs w:val="24"/>
        </w:rPr>
        <w:t>I.</w:t>
      </w:r>
    </w:p>
    <w:p w14:paraId="0CB871B8"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1AEF6827" w14:textId="77777777" w:rsidR="00661829" w:rsidRPr="002C4FC3" w:rsidRDefault="00661829" w:rsidP="00661829">
      <w:pPr>
        <w:pStyle w:val="ZkladntextIMP"/>
        <w:spacing w:line="240" w:lineRule="auto"/>
        <w:jc w:val="both"/>
        <w:rPr>
          <w:szCs w:val="24"/>
        </w:rPr>
      </w:pPr>
    </w:p>
    <w:p w14:paraId="6D7B5E82" w14:textId="77777777" w:rsidR="00661829" w:rsidRPr="002C4FC3" w:rsidRDefault="00661829" w:rsidP="00661829">
      <w:pPr>
        <w:jc w:val="both"/>
        <w:rPr>
          <w:b/>
        </w:rPr>
      </w:pPr>
      <w:r w:rsidRPr="002C4FC3">
        <w:rPr>
          <w:b/>
        </w:rPr>
        <w:t>OBJEDNATEL</w:t>
      </w:r>
    </w:p>
    <w:p w14:paraId="2D3389CC" w14:textId="0F552D37" w:rsidR="00953B03" w:rsidRPr="00A77BB3" w:rsidRDefault="00953B03" w:rsidP="0011473C">
      <w:pPr>
        <w:tabs>
          <w:tab w:val="left" w:pos="3240"/>
          <w:tab w:val="left" w:pos="7020"/>
        </w:tabs>
        <w:jc w:val="both"/>
        <w:rPr>
          <w:b/>
        </w:rPr>
      </w:pPr>
      <w:r w:rsidRPr="00A77BB3">
        <w:rPr>
          <w:b/>
        </w:rPr>
        <w:t>název</w:t>
      </w:r>
      <w:r w:rsidR="0011473C">
        <w:rPr>
          <w:b/>
        </w:rPr>
        <w:tab/>
        <w:t>:</w:t>
      </w:r>
      <w:r w:rsidR="0011473C" w:rsidRPr="008A1463">
        <w:rPr>
          <w:b/>
        </w:rPr>
        <w:t xml:space="preserve"> </w:t>
      </w:r>
      <w:bookmarkStart w:id="0" w:name="_Hlk191620023"/>
      <w:r w:rsidR="0011473C" w:rsidRPr="008A1463">
        <w:rPr>
          <w:b/>
        </w:rPr>
        <w:t>Služby</w:t>
      </w:r>
      <w:r w:rsidR="008A1463" w:rsidRPr="008A1463">
        <w:rPr>
          <w:b/>
        </w:rPr>
        <w:t xml:space="preserve"> města Nový Bor, p. o.</w:t>
      </w:r>
      <w:bookmarkEnd w:id="0"/>
    </w:p>
    <w:p w14:paraId="2D3A306D" w14:textId="51B44968" w:rsidR="00953B03" w:rsidRPr="00A77BB3" w:rsidRDefault="00953B03" w:rsidP="00953B03">
      <w:pPr>
        <w:pStyle w:val="Nadpis7"/>
        <w:numPr>
          <w:ilvl w:val="6"/>
          <w:numId w:val="2"/>
        </w:numPr>
        <w:tabs>
          <w:tab w:val="left" w:pos="0"/>
          <w:tab w:val="left" w:pos="3240"/>
        </w:tabs>
        <w:spacing w:before="0" w:after="0"/>
        <w:jc w:val="both"/>
      </w:pPr>
      <w:r w:rsidRPr="00A77BB3">
        <w:rPr>
          <w:bCs/>
        </w:rPr>
        <w:t>sídlo</w:t>
      </w:r>
      <w:r>
        <w:tab/>
      </w:r>
      <w:r w:rsidR="0011473C">
        <w:t xml:space="preserve">: </w:t>
      </w:r>
      <w:r w:rsidR="008A1463" w:rsidRPr="008A1463">
        <w:t>Purkyňova 227, 473 01 Nový Bor</w:t>
      </w:r>
    </w:p>
    <w:p w14:paraId="2C608CDB" w14:textId="16F6599D" w:rsidR="00953B03" w:rsidRPr="00A77BB3" w:rsidRDefault="00953B03" w:rsidP="00953B03">
      <w:pPr>
        <w:pStyle w:val="Nadpis7"/>
        <w:numPr>
          <w:ilvl w:val="6"/>
          <w:numId w:val="2"/>
        </w:numPr>
        <w:tabs>
          <w:tab w:val="left" w:pos="0"/>
          <w:tab w:val="left" w:pos="3240"/>
        </w:tabs>
        <w:spacing w:before="0" w:after="0"/>
        <w:jc w:val="both"/>
      </w:pPr>
      <w:r w:rsidRPr="00A77BB3">
        <w:rPr>
          <w:rFonts w:eastAsia="MS Mincho"/>
          <w:bCs/>
        </w:rPr>
        <w:t>právní forma</w:t>
      </w:r>
      <w:r>
        <w:rPr>
          <w:rFonts w:eastAsia="MS Mincho"/>
          <w:bCs/>
        </w:rPr>
        <w:tab/>
      </w:r>
      <w:r w:rsidR="0011473C">
        <w:rPr>
          <w:rFonts w:eastAsia="MS Mincho"/>
          <w:bCs/>
        </w:rPr>
        <w:t xml:space="preserve">: </w:t>
      </w:r>
      <w:r w:rsidR="00CA5CAC">
        <w:rPr>
          <w:rFonts w:eastAsia="MS Mincho"/>
          <w:bCs/>
        </w:rPr>
        <w:t>p</w:t>
      </w:r>
      <w:r w:rsidR="008A1463" w:rsidRPr="008A1463">
        <w:t>říspěvková organizace</w:t>
      </w:r>
    </w:p>
    <w:p w14:paraId="0F087D6F" w14:textId="65CC9944" w:rsidR="00953B03" w:rsidRPr="00A77BB3" w:rsidRDefault="00953B03" w:rsidP="00953B03">
      <w:pPr>
        <w:tabs>
          <w:tab w:val="left" w:pos="3240"/>
          <w:tab w:val="left" w:pos="3780"/>
        </w:tabs>
        <w:jc w:val="both"/>
      </w:pPr>
      <w:r w:rsidRPr="00A77BB3">
        <w:rPr>
          <w:rFonts w:eastAsia="MS Mincho"/>
          <w:bCs/>
        </w:rPr>
        <w:t>IČ</w:t>
      </w:r>
      <w:r>
        <w:rPr>
          <w:rFonts w:eastAsia="MS Mincho"/>
          <w:bCs/>
        </w:rPr>
        <w:tab/>
      </w:r>
      <w:r w:rsidR="0011473C">
        <w:rPr>
          <w:rFonts w:eastAsia="MS Mincho"/>
          <w:bCs/>
        </w:rPr>
        <w:t xml:space="preserve">: </w:t>
      </w:r>
      <w:r w:rsidR="008A1463" w:rsidRPr="008A1463">
        <w:t>22358072</w:t>
      </w:r>
    </w:p>
    <w:p w14:paraId="53C0D6ED" w14:textId="7520B50B" w:rsidR="00953B03" w:rsidRPr="00A77BB3" w:rsidRDefault="00953B03" w:rsidP="00953B03">
      <w:pPr>
        <w:tabs>
          <w:tab w:val="left" w:pos="3240"/>
        </w:tabs>
        <w:jc w:val="both"/>
      </w:pPr>
      <w:r w:rsidRPr="00A77BB3">
        <w:rPr>
          <w:rFonts w:eastAsia="MS Mincho"/>
          <w:bCs/>
        </w:rPr>
        <w:t>DIČ</w:t>
      </w:r>
      <w:r>
        <w:rPr>
          <w:rFonts w:eastAsia="MS Mincho"/>
          <w:bCs/>
        </w:rPr>
        <w:tab/>
      </w:r>
      <w:r w:rsidR="0011473C">
        <w:rPr>
          <w:rFonts w:eastAsia="MS Mincho"/>
          <w:bCs/>
        </w:rPr>
        <w:t xml:space="preserve">: </w:t>
      </w:r>
      <w:r w:rsidR="008A1463">
        <w:rPr>
          <w:bCs/>
        </w:rPr>
        <w:t>-</w:t>
      </w:r>
    </w:p>
    <w:p w14:paraId="28022681" w14:textId="5B4EDD1F" w:rsidR="00953B03" w:rsidRPr="00A77BB3" w:rsidRDefault="00953B03" w:rsidP="00953B03">
      <w:pPr>
        <w:pStyle w:val="ZkladntextIMP"/>
        <w:tabs>
          <w:tab w:val="left" w:pos="3240"/>
        </w:tabs>
        <w:jc w:val="both"/>
        <w:rPr>
          <w:szCs w:val="24"/>
        </w:rPr>
      </w:pPr>
      <w:r w:rsidRPr="00A77BB3">
        <w:rPr>
          <w:szCs w:val="24"/>
        </w:rPr>
        <w:t>zápis v OR</w:t>
      </w:r>
      <w:r>
        <w:rPr>
          <w:szCs w:val="24"/>
        </w:rPr>
        <w:tab/>
      </w:r>
      <w:r w:rsidR="0011473C" w:rsidRPr="00293E48">
        <w:rPr>
          <w:szCs w:val="24"/>
        </w:rPr>
        <w:t xml:space="preserve">: </w:t>
      </w:r>
      <w:proofErr w:type="spellStart"/>
      <w:r w:rsidR="00293E48" w:rsidRPr="00C22D6B">
        <w:rPr>
          <w:szCs w:val="24"/>
        </w:rPr>
        <w:t>Pr</w:t>
      </w:r>
      <w:proofErr w:type="spellEnd"/>
      <w:r w:rsidR="00293E48" w:rsidRPr="00C22D6B">
        <w:rPr>
          <w:szCs w:val="24"/>
        </w:rPr>
        <w:t xml:space="preserve"> 1211</w:t>
      </w:r>
      <w:r w:rsidR="00293E48">
        <w:rPr>
          <w:szCs w:val="24"/>
        </w:rPr>
        <w:t xml:space="preserve"> </w:t>
      </w:r>
      <w:r w:rsidR="00293E48" w:rsidRPr="00C22D6B">
        <w:rPr>
          <w:szCs w:val="24"/>
        </w:rPr>
        <w:t>vedená u Krajského soudu v Ústí nad Labem</w:t>
      </w:r>
    </w:p>
    <w:p w14:paraId="12F4FEE6" w14:textId="062FCD08" w:rsidR="00953B03" w:rsidRDefault="00953B03" w:rsidP="00953B03">
      <w:pPr>
        <w:pStyle w:val="ZkladntextIMP"/>
        <w:tabs>
          <w:tab w:val="left" w:pos="3240"/>
        </w:tabs>
        <w:jc w:val="both"/>
        <w:rPr>
          <w:szCs w:val="24"/>
        </w:rPr>
      </w:pPr>
      <w:r w:rsidRPr="00A77BB3">
        <w:rPr>
          <w:szCs w:val="24"/>
        </w:rPr>
        <w:t>bankovní spojení</w:t>
      </w:r>
      <w:r w:rsidRPr="00A77BB3">
        <w:rPr>
          <w:szCs w:val="24"/>
        </w:rPr>
        <w:tab/>
      </w:r>
      <w:r w:rsidR="0011473C">
        <w:rPr>
          <w:szCs w:val="24"/>
        </w:rPr>
        <w:t xml:space="preserve">: </w:t>
      </w:r>
      <w:r w:rsidRPr="00A77BB3">
        <w:rPr>
          <w:szCs w:val="24"/>
        </w:rPr>
        <w:t xml:space="preserve">KB, a.s., č. </w:t>
      </w:r>
      <w:proofErr w:type="spellStart"/>
      <w:r w:rsidRPr="00A77BB3">
        <w:rPr>
          <w:szCs w:val="24"/>
        </w:rPr>
        <w:t>ú.</w:t>
      </w:r>
      <w:proofErr w:type="spellEnd"/>
      <w:r w:rsidRPr="00A77BB3">
        <w:rPr>
          <w:szCs w:val="24"/>
        </w:rPr>
        <w:t xml:space="preserve"> </w:t>
      </w:r>
      <w:r w:rsidR="0011473C">
        <w:rPr>
          <w:szCs w:val="24"/>
        </w:rPr>
        <w:t>131-3292770237</w:t>
      </w:r>
      <w:r w:rsidRPr="00A77BB3">
        <w:rPr>
          <w:szCs w:val="24"/>
        </w:rPr>
        <w:t>/0100</w:t>
      </w:r>
    </w:p>
    <w:p w14:paraId="177B1952" w14:textId="72D956C3" w:rsidR="00392201" w:rsidRPr="00A77BB3" w:rsidRDefault="00392201" w:rsidP="00392201">
      <w:pPr>
        <w:pStyle w:val="ZkladntextIMP"/>
        <w:tabs>
          <w:tab w:val="left" w:pos="3240"/>
        </w:tabs>
        <w:jc w:val="both"/>
        <w:rPr>
          <w:szCs w:val="24"/>
        </w:rPr>
      </w:pPr>
      <w:r w:rsidRPr="00A77BB3">
        <w:rPr>
          <w:szCs w:val="24"/>
        </w:rPr>
        <w:t>jednající</w:t>
      </w:r>
      <w:r>
        <w:rPr>
          <w:szCs w:val="24"/>
        </w:rPr>
        <w:tab/>
        <w:t>: Jaroslav Voldřich, ředitel</w:t>
      </w:r>
      <w:r w:rsidRPr="00A77BB3">
        <w:rPr>
          <w:szCs w:val="24"/>
        </w:rPr>
        <w:t xml:space="preserve"> </w:t>
      </w:r>
    </w:p>
    <w:p w14:paraId="532BFAC5" w14:textId="1A71462A" w:rsidR="00392201" w:rsidRPr="00392201" w:rsidRDefault="00392201" w:rsidP="00392201">
      <w:pPr>
        <w:pStyle w:val="ZkladntextIMP"/>
        <w:tabs>
          <w:tab w:val="left" w:pos="3240"/>
        </w:tabs>
        <w:jc w:val="both"/>
        <w:rPr>
          <w:szCs w:val="24"/>
        </w:rPr>
      </w:pPr>
      <w:r w:rsidRPr="00392201">
        <w:rPr>
          <w:szCs w:val="24"/>
        </w:rPr>
        <w:t>telefon</w:t>
      </w:r>
      <w:r w:rsidRPr="00392201">
        <w:rPr>
          <w:szCs w:val="24"/>
        </w:rPr>
        <w:tab/>
      </w:r>
      <w:r>
        <w:rPr>
          <w:szCs w:val="24"/>
        </w:rPr>
        <w:t xml:space="preserve">: </w:t>
      </w:r>
      <w:r w:rsidRPr="00392201">
        <w:rPr>
          <w:szCs w:val="24"/>
        </w:rPr>
        <w:t>+420 605 272 371</w:t>
      </w:r>
    </w:p>
    <w:p w14:paraId="7B58C499" w14:textId="66B3ABFA" w:rsidR="00392201" w:rsidRPr="00A77BB3" w:rsidRDefault="00392201" w:rsidP="00392201">
      <w:pPr>
        <w:pStyle w:val="ZkladntextIMP"/>
        <w:tabs>
          <w:tab w:val="left" w:pos="3240"/>
        </w:tabs>
        <w:jc w:val="both"/>
        <w:rPr>
          <w:szCs w:val="24"/>
        </w:rPr>
      </w:pPr>
      <w:bookmarkStart w:id="1" w:name="_Hlk191037881"/>
      <w:r w:rsidRPr="00392201">
        <w:rPr>
          <w:szCs w:val="24"/>
        </w:rPr>
        <w:t>e-mail</w:t>
      </w:r>
      <w:r w:rsidRPr="00392201">
        <w:rPr>
          <w:szCs w:val="24"/>
        </w:rPr>
        <w:tab/>
      </w:r>
      <w:r>
        <w:rPr>
          <w:szCs w:val="24"/>
        </w:rPr>
        <w:t xml:space="preserve">: </w:t>
      </w:r>
      <w:bookmarkEnd w:id="1"/>
      <w:r w:rsidR="000B7CC4" w:rsidRPr="000B7CC4">
        <w:rPr>
          <w:szCs w:val="24"/>
        </w:rPr>
        <w:t>voldrich@sluzbynb.cz</w:t>
      </w:r>
    </w:p>
    <w:p w14:paraId="461FAFB7" w14:textId="66FA6E55" w:rsidR="0011473C" w:rsidRDefault="0011473C" w:rsidP="00953B03">
      <w:pPr>
        <w:pStyle w:val="ZkladntextIMP"/>
        <w:tabs>
          <w:tab w:val="left" w:pos="3240"/>
        </w:tabs>
        <w:jc w:val="both"/>
        <w:rPr>
          <w:szCs w:val="24"/>
        </w:rPr>
      </w:pPr>
      <w:r w:rsidRPr="0011473C">
        <w:rPr>
          <w:szCs w:val="24"/>
        </w:rPr>
        <w:t>zástupce ve věcech technických</w:t>
      </w:r>
      <w:r w:rsidRPr="0011473C">
        <w:rPr>
          <w:szCs w:val="24"/>
        </w:rPr>
        <w:tab/>
        <w:t>: Markéta Matéová</w:t>
      </w:r>
    </w:p>
    <w:p w14:paraId="6D40D1BE" w14:textId="5E731397" w:rsidR="004C126A" w:rsidRPr="007402CB" w:rsidRDefault="000B7CC4" w:rsidP="004C126A">
      <w:pPr>
        <w:pStyle w:val="ZkladntextIMP"/>
        <w:tabs>
          <w:tab w:val="left" w:pos="3240"/>
        </w:tabs>
        <w:jc w:val="both"/>
        <w:rPr>
          <w:szCs w:val="24"/>
        </w:rPr>
      </w:pPr>
      <w:r>
        <w:rPr>
          <w:szCs w:val="24"/>
        </w:rPr>
        <w:t>telefon</w:t>
      </w:r>
      <w:r>
        <w:rPr>
          <w:szCs w:val="24"/>
        </w:rPr>
        <w:tab/>
      </w:r>
      <w:r w:rsidR="004C126A">
        <w:rPr>
          <w:szCs w:val="24"/>
        </w:rPr>
        <w:t>:</w:t>
      </w:r>
      <w:r>
        <w:rPr>
          <w:szCs w:val="24"/>
        </w:rPr>
        <w:t xml:space="preserve"> +420 </w:t>
      </w:r>
      <w:r w:rsidR="004C126A">
        <w:rPr>
          <w:szCs w:val="24"/>
        </w:rPr>
        <w:t>603 853 75</w:t>
      </w:r>
      <w:r>
        <w:rPr>
          <w:szCs w:val="24"/>
        </w:rPr>
        <w:t>6</w:t>
      </w:r>
    </w:p>
    <w:p w14:paraId="1032F716" w14:textId="64F99C70" w:rsidR="004A335B" w:rsidRDefault="000B7CC4" w:rsidP="00661829">
      <w:pPr>
        <w:pStyle w:val="ZkladntextIMP"/>
        <w:tabs>
          <w:tab w:val="left" w:pos="3240"/>
        </w:tabs>
        <w:jc w:val="both"/>
        <w:rPr>
          <w:szCs w:val="24"/>
        </w:rPr>
      </w:pPr>
      <w:r w:rsidRPr="000B7CC4">
        <w:rPr>
          <w:szCs w:val="24"/>
        </w:rPr>
        <w:t>e-mail</w:t>
      </w:r>
      <w:r w:rsidRPr="000B7CC4">
        <w:rPr>
          <w:szCs w:val="24"/>
        </w:rPr>
        <w:tab/>
        <w:t>:</w:t>
      </w:r>
      <w:r>
        <w:rPr>
          <w:szCs w:val="24"/>
        </w:rPr>
        <w:t xml:space="preserve"> </w:t>
      </w:r>
      <w:r w:rsidRPr="000B7CC4">
        <w:rPr>
          <w:szCs w:val="24"/>
        </w:rPr>
        <w:t>mateova@sluzbynb.cz</w:t>
      </w:r>
    </w:p>
    <w:p w14:paraId="0E3DC5B6" w14:textId="77777777" w:rsidR="004A335B" w:rsidRDefault="004A335B" w:rsidP="00661829">
      <w:pPr>
        <w:pStyle w:val="ZkladntextIMP"/>
        <w:tabs>
          <w:tab w:val="left" w:pos="3240"/>
        </w:tabs>
        <w:jc w:val="both"/>
        <w:rPr>
          <w:szCs w:val="24"/>
        </w:rPr>
      </w:pPr>
    </w:p>
    <w:p w14:paraId="72D68BDD" w14:textId="77777777" w:rsidR="00661829" w:rsidRPr="002C4FC3" w:rsidRDefault="00661829" w:rsidP="00661829">
      <w:pPr>
        <w:pStyle w:val="ZkladntextIMP"/>
        <w:tabs>
          <w:tab w:val="left" w:pos="3240"/>
        </w:tabs>
        <w:jc w:val="both"/>
        <w:rPr>
          <w:szCs w:val="24"/>
        </w:rPr>
      </w:pPr>
      <w:r>
        <w:rPr>
          <w:szCs w:val="24"/>
        </w:rPr>
        <w:tab/>
        <w:t xml:space="preserve">  </w:t>
      </w:r>
    </w:p>
    <w:p w14:paraId="2BC098B2" w14:textId="77777777" w:rsidR="00661829" w:rsidRPr="00805894" w:rsidRDefault="00661829" w:rsidP="00661829">
      <w:pPr>
        <w:pStyle w:val="ZkladntextIMP"/>
        <w:jc w:val="both"/>
        <w:rPr>
          <w:b/>
          <w:szCs w:val="24"/>
          <w:highlight w:val="yellow"/>
        </w:rPr>
      </w:pPr>
      <w:r w:rsidRPr="00805894">
        <w:rPr>
          <w:b/>
          <w:szCs w:val="24"/>
          <w:highlight w:val="yellow"/>
        </w:rPr>
        <w:t>ZHOTOVITEL</w:t>
      </w:r>
    </w:p>
    <w:p w14:paraId="16AE9E70" w14:textId="77777777" w:rsidR="00661829" w:rsidRPr="00805894" w:rsidRDefault="00661829" w:rsidP="00661829">
      <w:pPr>
        <w:pStyle w:val="ZkladntextIMP"/>
        <w:tabs>
          <w:tab w:val="left" w:pos="3240"/>
        </w:tabs>
        <w:jc w:val="both"/>
        <w:rPr>
          <w:b/>
          <w:szCs w:val="24"/>
          <w:highlight w:val="yellow"/>
        </w:rPr>
      </w:pPr>
      <w:r w:rsidRPr="00805894">
        <w:rPr>
          <w:b/>
          <w:szCs w:val="24"/>
          <w:highlight w:val="yellow"/>
        </w:rPr>
        <w:t>obchodní firma</w:t>
      </w:r>
      <w:r w:rsidRPr="00805894">
        <w:rPr>
          <w:b/>
          <w:szCs w:val="24"/>
          <w:highlight w:val="yellow"/>
        </w:rPr>
        <w:tab/>
      </w:r>
      <w:r w:rsidRPr="00805894">
        <w:rPr>
          <w:szCs w:val="24"/>
          <w:highlight w:val="yellow"/>
        </w:rPr>
        <w:t>:</w:t>
      </w:r>
      <w:r w:rsidRPr="00805894">
        <w:rPr>
          <w:b/>
          <w:szCs w:val="24"/>
          <w:highlight w:val="yellow"/>
        </w:rPr>
        <w:t xml:space="preserve">  </w:t>
      </w:r>
    </w:p>
    <w:p w14:paraId="4400E3E3"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sídlo </w:t>
      </w:r>
      <w:r w:rsidRPr="00805894">
        <w:rPr>
          <w:szCs w:val="24"/>
          <w:highlight w:val="yellow"/>
        </w:rPr>
        <w:tab/>
        <w:t xml:space="preserve">:   </w:t>
      </w:r>
    </w:p>
    <w:p w14:paraId="713353F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právní forma </w:t>
      </w:r>
      <w:r w:rsidRPr="00805894">
        <w:rPr>
          <w:szCs w:val="24"/>
          <w:highlight w:val="yellow"/>
        </w:rPr>
        <w:tab/>
        <w:t xml:space="preserve">:   </w:t>
      </w:r>
    </w:p>
    <w:p w14:paraId="5928A55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IČ </w:t>
      </w:r>
      <w:r w:rsidRPr="00805894">
        <w:rPr>
          <w:szCs w:val="24"/>
          <w:highlight w:val="yellow"/>
        </w:rPr>
        <w:tab/>
        <w:t xml:space="preserve">:  </w:t>
      </w:r>
    </w:p>
    <w:p w14:paraId="075BAB1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DIČ </w:t>
      </w:r>
      <w:r w:rsidRPr="00805894">
        <w:rPr>
          <w:szCs w:val="24"/>
          <w:highlight w:val="yellow"/>
        </w:rPr>
        <w:tab/>
        <w:t xml:space="preserve">:  </w:t>
      </w:r>
    </w:p>
    <w:p w14:paraId="62BF3279"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zápis v OR</w:t>
      </w:r>
      <w:r w:rsidRPr="00805894">
        <w:rPr>
          <w:szCs w:val="24"/>
          <w:highlight w:val="yellow"/>
        </w:rPr>
        <w:tab/>
        <w:t xml:space="preserve">: </w:t>
      </w:r>
      <w:r w:rsidRPr="00805894">
        <w:rPr>
          <w:bCs/>
          <w:color w:val="000000"/>
          <w:szCs w:val="24"/>
          <w:highlight w:val="yellow"/>
        </w:rPr>
        <w:t xml:space="preserve"> </w:t>
      </w:r>
    </w:p>
    <w:p w14:paraId="5C0030BC" w14:textId="77777777" w:rsidR="00661829" w:rsidRPr="00805894" w:rsidRDefault="00661829" w:rsidP="00BF77F6">
      <w:pPr>
        <w:pStyle w:val="ZkladntextIMP"/>
        <w:tabs>
          <w:tab w:val="left" w:pos="3240"/>
        </w:tabs>
        <w:jc w:val="both"/>
        <w:rPr>
          <w:szCs w:val="24"/>
          <w:highlight w:val="yellow"/>
        </w:rPr>
      </w:pPr>
      <w:r w:rsidRPr="00805894">
        <w:rPr>
          <w:szCs w:val="24"/>
          <w:highlight w:val="yellow"/>
        </w:rPr>
        <w:t>jednající</w:t>
      </w:r>
      <w:r w:rsidRPr="00805894">
        <w:rPr>
          <w:szCs w:val="24"/>
          <w:highlight w:val="yellow"/>
        </w:rPr>
        <w:tab/>
        <w:t xml:space="preserve">: </w:t>
      </w:r>
      <w:r w:rsidRPr="00805894">
        <w:rPr>
          <w:color w:val="000000"/>
          <w:szCs w:val="24"/>
          <w:highlight w:val="yellow"/>
        </w:rPr>
        <w:t xml:space="preserve"> </w:t>
      </w:r>
    </w:p>
    <w:p w14:paraId="0E5A81E7"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smluvních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41363A15"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technických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52E3121E"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bankovní spojení </w:t>
      </w:r>
      <w:r w:rsidRPr="00805894">
        <w:rPr>
          <w:szCs w:val="24"/>
          <w:highlight w:val="yellow"/>
        </w:rPr>
        <w:tab/>
        <w:t xml:space="preserve">:    </w:t>
      </w:r>
    </w:p>
    <w:p w14:paraId="6C3AEB3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č. účtu </w:t>
      </w:r>
      <w:r w:rsidRPr="00805894">
        <w:rPr>
          <w:szCs w:val="24"/>
          <w:highlight w:val="yellow"/>
        </w:rPr>
        <w:tab/>
        <w:t xml:space="preserve">:  </w:t>
      </w:r>
    </w:p>
    <w:p w14:paraId="2B5E0FB8"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telefon</w:t>
      </w:r>
      <w:r w:rsidRPr="00805894">
        <w:rPr>
          <w:szCs w:val="24"/>
          <w:highlight w:val="yellow"/>
        </w:rPr>
        <w:tab/>
        <w:t xml:space="preserve">:  </w:t>
      </w:r>
    </w:p>
    <w:p w14:paraId="528DD9FD" w14:textId="77777777" w:rsidR="00661829" w:rsidRDefault="00661829" w:rsidP="00661829">
      <w:pPr>
        <w:pStyle w:val="ZkladntextIMP"/>
        <w:tabs>
          <w:tab w:val="left" w:pos="3240"/>
        </w:tabs>
        <w:jc w:val="both"/>
        <w:rPr>
          <w:szCs w:val="24"/>
        </w:rPr>
      </w:pPr>
      <w:r w:rsidRPr="00805894">
        <w:rPr>
          <w:szCs w:val="24"/>
          <w:highlight w:val="yellow"/>
        </w:rPr>
        <w:t>e-mail</w:t>
      </w:r>
      <w:r w:rsidRPr="00805894">
        <w:rPr>
          <w:szCs w:val="24"/>
          <w:highlight w:val="yellow"/>
        </w:rPr>
        <w:tab/>
        <w:t>:</w:t>
      </w:r>
      <w:r w:rsidRPr="002C4FC3">
        <w:rPr>
          <w:szCs w:val="24"/>
        </w:rPr>
        <w:t xml:space="preserve">  </w:t>
      </w:r>
    </w:p>
    <w:p w14:paraId="26F09814" w14:textId="77777777" w:rsidR="00661829" w:rsidRDefault="00661829" w:rsidP="00661829">
      <w:pPr>
        <w:pStyle w:val="ZkladntextIMP"/>
        <w:tabs>
          <w:tab w:val="left" w:pos="3240"/>
        </w:tabs>
        <w:jc w:val="both"/>
        <w:rPr>
          <w:szCs w:val="24"/>
        </w:rPr>
      </w:pPr>
    </w:p>
    <w:p w14:paraId="7706F095" w14:textId="77777777" w:rsidR="00661829" w:rsidRDefault="00661829" w:rsidP="00661829">
      <w:pPr>
        <w:pStyle w:val="ZkladntextIMP"/>
        <w:tabs>
          <w:tab w:val="left" w:pos="3240"/>
        </w:tabs>
        <w:jc w:val="both"/>
        <w:rPr>
          <w:szCs w:val="24"/>
        </w:rPr>
        <w:sectPr w:rsidR="00661829" w:rsidSect="0026520F">
          <w:pgSz w:w="11906" w:h="16838"/>
          <w:pgMar w:top="1418" w:right="1418" w:bottom="1418" w:left="1418" w:header="709" w:footer="709" w:gutter="0"/>
          <w:cols w:space="708"/>
          <w:docGrid w:linePitch="360"/>
        </w:sectPr>
      </w:pPr>
    </w:p>
    <w:p w14:paraId="6048829B"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58C76586"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748EB120" w14:textId="77777777" w:rsidR="00661829" w:rsidRPr="002C4FC3" w:rsidRDefault="00661829" w:rsidP="00661829">
      <w:pPr>
        <w:pStyle w:val="ZkladntextIMP"/>
        <w:spacing w:line="240" w:lineRule="auto"/>
        <w:jc w:val="both"/>
        <w:rPr>
          <w:b/>
          <w:szCs w:val="24"/>
        </w:rPr>
      </w:pPr>
    </w:p>
    <w:p w14:paraId="212E0499" w14:textId="77777777" w:rsidR="00661829" w:rsidRPr="002C4FC3" w:rsidRDefault="00661829" w:rsidP="00661829">
      <w:pPr>
        <w:jc w:val="both"/>
      </w:pPr>
    </w:p>
    <w:p w14:paraId="7D7331AD" w14:textId="5B986488" w:rsidR="00661829" w:rsidRPr="004C126A" w:rsidRDefault="00661829" w:rsidP="000E74E6">
      <w:pPr>
        <w:tabs>
          <w:tab w:val="center" w:pos="4680"/>
        </w:tabs>
        <w:jc w:val="both"/>
        <w:rPr>
          <w:rFonts w:cstheme="minorHAnsi"/>
          <w:b/>
          <w:bCs/>
        </w:rPr>
      </w:pPr>
      <w:r w:rsidRPr="00C12853">
        <w:t xml:space="preserve">Předmětem této smlouvy je zhotovení </w:t>
      </w:r>
      <w:r w:rsidRPr="00A23625">
        <w:t xml:space="preserve">stavby </w:t>
      </w:r>
      <w:r w:rsidR="00DF3F5E" w:rsidRPr="007048BC">
        <w:rPr>
          <w:rFonts w:cstheme="minorHAnsi"/>
          <w:b/>
          <w:lang w:bidi="cs-CZ"/>
        </w:rPr>
        <w:t>„</w:t>
      </w:r>
      <w:r w:rsidR="00C15D26" w:rsidRPr="00C15D26">
        <w:rPr>
          <w:rFonts w:cstheme="minorHAnsi"/>
          <w:b/>
          <w:bCs/>
        </w:rPr>
        <w:t xml:space="preserve">Oprava rozvodů ZTI, DPS Nový Bor ul. </w:t>
      </w:r>
      <w:bookmarkStart w:id="2" w:name="_Hlk193722747"/>
      <w:r w:rsidR="00C15D26" w:rsidRPr="00C15D26">
        <w:rPr>
          <w:rFonts w:cstheme="minorHAnsi"/>
          <w:b/>
          <w:bCs/>
        </w:rPr>
        <w:t>B. Egermanna 950</w:t>
      </w:r>
      <w:bookmarkEnd w:id="2"/>
      <w:r w:rsidR="00C15D26" w:rsidRPr="00C15D26">
        <w:rPr>
          <w:rFonts w:cstheme="minorHAnsi"/>
          <w:b/>
          <w:bCs/>
        </w:rPr>
        <w:t>, Nový Bor</w:t>
      </w:r>
      <w:r w:rsidR="00DF3F5E" w:rsidRPr="002E3700">
        <w:rPr>
          <w:rFonts w:cstheme="minorHAnsi"/>
          <w:b/>
          <w:lang w:bidi="cs-CZ"/>
        </w:rPr>
        <w:t>“</w:t>
      </w:r>
      <w:r w:rsidR="00B97299">
        <w:rPr>
          <w:b/>
          <w:szCs w:val="26"/>
        </w:rPr>
        <w:t xml:space="preserve">. </w:t>
      </w:r>
      <w:r w:rsidRPr="00A23625">
        <w:t>Zhotovením stavby se rozumí provedení všech stavebních</w:t>
      </w:r>
      <w:r w:rsidRPr="00C12853">
        <w:t xml:space="preserve"> a montážních prací, dodávka materiálů a konstrukcí, dále provedení všech činností souvisejících s dodávkou stavebních prací a konstrukcí včetně koordinační a kompletační činnosti celé stavby</w:t>
      </w:r>
      <w:r>
        <w:t>.</w:t>
      </w:r>
    </w:p>
    <w:p w14:paraId="4745C0B8" w14:textId="77777777" w:rsidR="00661829" w:rsidRDefault="00661829" w:rsidP="00661829">
      <w:pPr>
        <w:tabs>
          <w:tab w:val="left" w:pos="1191"/>
          <w:tab w:val="left" w:pos="1588"/>
        </w:tabs>
        <w:spacing w:after="120"/>
        <w:jc w:val="both"/>
      </w:pPr>
    </w:p>
    <w:p w14:paraId="59FF2AE2"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2D1D0A5A" w14:textId="77777777" w:rsidR="00661829" w:rsidRDefault="00661829" w:rsidP="00661829">
      <w:pPr>
        <w:tabs>
          <w:tab w:val="left" w:pos="1191"/>
          <w:tab w:val="left" w:pos="1588"/>
        </w:tabs>
        <w:spacing w:after="120"/>
        <w:jc w:val="both"/>
      </w:pPr>
    </w:p>
    <w:p w14:paraId="4E22E7E6"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695D5012" w14:textId="79FBC54F" w:rsidR="00AB3820" w:rsidRPr="00AB3820" w:rsidRDefault="00AB3820" w:rsidP="00AB3820">
      <w:pPr>
        <w:pStyle w:val="Odstavecseseznamem"/>
        <w:numPr>
          <w:ilvl w:val="0"/>
          <w:numId w:val="4"/>
        </w:numPr>
        <w:rPr>
          <w:rFonts w:ascii="Times New Roman" w:eastAsia="Times New Roman" w:hAnsi="Times New Roman"/>
          <w:sz w:val="24"/>
          <w:szCs w:val="24"/>
        </w:rPr>
      </w:pPr>
      <w:r w:rsidRPr="00AB3820">
        <w:rPr>
          <w:rFonts w:ascii="Times New Roman" w:eastAsia="Times New Roman" w:hAnsi="Times New Roman"/>
          <w:sz w:val="24"/>
          <w:szCs w:val="24"/>
        </w:rPr>
        <w:t>s projektovou dokumentací zpracovanou projektovou kanceláří KL-PLAN s.r.o., Na Slovance 868, 473 01 Nový Bor, IČO 04011236 z 0</w:t>
      </w:r>
      <w:r>
        <w:rPr>
          <w:rFonts w:ascii="Times New Roman" w:eastAsia="Times New Roman" w:hAnsi="Times New Roman"/>
          <w:sz w:val="24"/>
          <w:szCs w:val="24"/>
        </w:rPr>
        <w:t>9</w:t>
      </w:r>
      <w:r w:rsidRPr="00AB3820">
        <w:rPr>
          <w:rFonts w:ascii="Times New Roman" w:eastAsia="Times New Roman" w:hAnsi="Times New Roman"/>
          <w:sz w:val="24"/>
          <w:szCs w:val="24"/>
        </w:rPr>
        <w:t>/2023, (dále jen „projektová dokumentace“)</w:t>
      </w:r>
    </w:p>
    <w:p w14:paraId="7AEE01B6" w14:textId="77777777" w:rsidR="00661829" w:rsidRPr="00F23914" w:rsidRDefault="00661829" w:rsidP="00661829">
      <w:pPr>
        <w:numPr>
          <w:ilvl w:val="0"/>
          <w:numId w:val="4"/>
        </w:numPr>
        <w:suppressAutoHyphens w:val="0"/>
        <w:spacing w:after="120"/>
        <w:jc w:val="both"/>
      </w:pPr>
      <w:r w:rsidRPr="00F23914">
        <w:t>a v souladu se zadávacími podmínkami.</w:t>
      </w:r>
    </w:p>
    <w:p w14:paraId="17C49144" w14:textId="77777777" w:rsidR="00661829" w:rsidRPr="00F23914" w:rsidRDefault="00661829" w:rsidP="00661829">
      <w:pPr>
        <w:tabs>
          <w:tab w:val="left" w:pos="1191"/>
          <w:tab w:val="left" w:pos="1588"/>
        </w:tabs>
        <w:jc w:val="both"/>
      </w:pPr>
    </w:p>
    <w:p w14:paraId="6B0591C7" w14:textId="3B86E9D2" w:rsidR="00661829" w:rsidRPr="00C95CBC" w:rsidRDefault="00661829" w:rsidP="00661829">
      <w:pPr>
        <w:spacing w:after="200"/>
        <w:jc w:val="both"/>
      </w:pPr>
      <w:r w:rsidRPr="00C95CBC">
        <w:rPr>
          <w:u w:val="single"/>
        </w:rPr>
        <w:t xml:space="preserve">Předmětem plnění díla je </w:t>
      </w:r>
      <w:r w:rsidR="00F40B70">
        <w:rPr>
          <w:u w:val="single"/>
        </w:rPr>
        <w:t xml:space="preserve">dodávka a </w:t>
      </w:r>
      <w:r w:rsidRPr="00C95CBC">
        <w:rPr>
          <w:u w:val="single"/>
        </w:rPr>
        <w:t xml:space="preserve">realizace </w:t>
      </w:r>
      <w:r w:rsidR="0009580A">
        <w:rPr>
          <w:u w:val="single"/>
        </w:rPr>
        <w:t xml:space="preserve">stavebních a </w:t>
      </w:r>
      <w:r w:rsidR="00F40B70">
        <w:rPr>
          <w:u w:val="single"/>
        </w:rPr>
        <w:t>montáž</w:t>
      </w:r>
      <w:r w:rsidRPr="00C95CBC">
        <w:rPr>
          <w:u w:val="single"/>
        </w:rPr>
        <w:t>ních prací:</w:t>
      </w:r>
      <w:r w:rsidRPr="00C95CBC">
        <w:t xml:space="preserve">   </w:t>
      </w:r>
    </w:p>
    <w:p w14:paraId="22E7CF45" w14:textId="3D27D83A" w:rsidR="00B97299" w:rsidRDefault="006E00E7" w:rsidP="00661829">
      <w:pPr>
        <w:contextualSpacing/>
        <w:jc w:val="both"/>
        <w:rPr>
          <w:rFonts w:eastAsiaTheme="majorEastAsia" w:cstheme="minorHAnsi"/>
          <w:bCs/>
          <w:lang w:bidi="cs-CZ"/>
        </w:rPr>
      </w:pPr>
      <w:bookmarkStart w:id="3" w:name="_Hlk79145608"/>
      <w:r w:rsidRPr="00987F64">
        <w:rPr>
          <w:rFonts w:eastAsiaTheme="majorEastAsia" w:cstheme="minorHAnsi"/>
          <w:bCs/>
          <w:lang w:bidi="cs-CZ"/>
        </w:rPr>
        <w:t xml:space="preserve">Předmětem plnění je provedení </w:t>
      </w:r>
      <w:r>
        <w:rPr>
          <w:rFonts w:eastAsiaTheme="majorEastAsia" w:cstheme="minorHAnsi"/>
          <w:bCs/>
          <w:lang w:bidi="cs-CZ"/>
        </w:rPr>
        <w:t xml:space="preserve">stavebních a montážních prací </w:t>
      </w:r>
      <w:bookmarkEnd w:id="3"/>
      <w:r>
        <w:rPr>
          <w:rFonts w:eastAsiaTheme="majorEastAsia" w:cstheme="minorHAnsi"/>
          <w:bCs/>
          <w:lang w:bidi="cs-CZ"/>
        </w:rPr>
        <w:t>spočívající</w:t>
      </w:r>
      <w:r w:rsidRPr="00721912">
        <w:rPr>
          <w:rFonts w:eastAsiaTheme="majorEastAsia" w:cstheme="minorHAnsi"/>
          <w:bCs/>
          <w:lang w:bidi="cs-CZ"/>
        </w:rPr>
        <w:t xml:space="preserve"> </w:t>
      </w:r>
      <w:r>
        <w:rPr>
          <w:rFonts w:eastAsiaTheme="majorEastAsia" w:cstheme="minorHAnsi"/>
          <w:bCs/>
          <w:lang w:bidi="cs-CZ"/>
        </w:rPr>
        <w:t xml:space="preserve">v </w:t>
      </w:r>
      <w:r w:rsidRPr="00721912">
        <w:rPr>
          <w:rFonts w:eastAsiaTheme="majorEastAsia" w:cstheme="minorHAnsi"/>
          <w:bCs/>
          <w:lang w:bidi="cs-CZ"/>
        </w:rPr>
        <w:t>oprav</w:t>
      </w:r>
      <w:r>
        <w:rPr>
          <w:rFonts w:eastAsiaTheme="majorEastAsia" w:cstheme="minorHAnsi"/>
          <w:bCs/>
          <w:lang w:bidi="cs-CZ"/>
        </w:rPr>
        <w:t>ě</w:t>
      </w:r>
      <w:r w:rsidRPr="00721912">
        <w:rPr>
          <w:rFonts w:eastAsiaTheme="majorEastAsia" w:cstheme="minorHAnsi"/>
          <w:bCs/>
          <w:lang w:bidi="cs-CZ"/>
        </w:rPr>
        <w:t xml:space="preserve"> části vnitřních rozvodů </w:t>
      </w:r>
      <w:r>
        <w:rPr>
          <w:rFonts w:eastAsiaTheme="majorEastAsia" w:cstheme="minorHAnsi"/>
          <w:bCs/>
          <w:lang w:bidi="cs-CZ"/>
        </w:rPr>
        <w:t>zdravotně technických instalací vody (SV, TUV) a kanalizace (dále jen „</w:t>
      </w:r>
      <w:r w:rsidRPr="00721912">
        <w:rPr>
          <w:rFonts w:eastAsiaTheme="majorEastAsia" w:cstheme="minorHAnsi"/>
          <w:bCs/>
          <w:lang w:bidi="cs-CZ"/>
        </w:rPr>
        <w:t>ZTI</w:t>
      </w:r>
      <w:r>
        <w:rPr>
          <w:rFonts w:eastAsiaTheme="majorEastAsia" w:cstheme="minorHAnsi"/>
          <w:bCs/>
          <w:lang w:bidi="cs-CZ"/>
        </w:rPr>
        <w:t>“)</w:t>
      </w:r>
      <w:r w:rsidRPr="00721912">
        <w:rPr>
          <w:rFonts w:eastAsiaTheme="majorEastAsia" w:cstheme="minorHAnsi"/>
          <w:bCs/>
          <w:lang w:bidi="cs-CZ"/>
        </w:rPr>
        <w:t xml:space="preserve"> </w:t>
      </w:r>
      <w:r>
        <w:rPr>
          <w:rFonts w:eastAsiaTheme="majorEastAsia" w:cstheme="minorHAnsi"/>
          <w:bCs/>
          <w:lang w:bidi="cs-CZ"/>
        </w:rPr>
        <w:t xml:space="preserve">na </w:t>
      </w:r>
      <w:r w:rsidRPr="00721912">
        <w:rPr>
          <w:rFonts w:eastAsiaTheme="majorEastAsia" w:cstheme="minorHAnsi"/>
          <w:bCs/>
          <w:lang w:bidi="cs-CZ"/>
        </w:rPr>
        <w:t>objektu</w:t>
      </w:r>
      <w:r>
        <w:rPr>
          <w:rFonts w:eastAsiaTheme="majorEastAsia" w:cstheme="minorHAnsi"/>
          <w:bCs/>
          <w:lang w:bidi="cs-CZ"/>
        </w:rPr>
        <w:t xml:space="preserve"> DPS</w:t>
      </w:r>
      <w:r w:rsidRPr="00721912">
        <w:rPr>
          <w:rFonts w:eastAsiaTheme="majorEastAsia" w:cstheme="minorHAnsi"/>
          <w:bCs/>
          <w:lang w:bidi="cs-CZ"/>
        </w:rPr>
        <w:t>.</w:t>
      </w:r>
    </w:p>
    <w:p w14:paraId="77A98357" w14:textId="77777777" w:rsidR="006E00E7" w:rsidRPr="00C95CBC" w:rsidRDefault="006E00E7" w:rsidP="00661829">
      <w:pPr>
        <w:contextualSpacing/>
        <w:jc w:val="both"/>
        <w:rPr>
          <w:color w:val="FF0000"/>
        </w:rPr>
      </w:pPr>
    </w:p>
    <w:p w14:paraId="320742DD"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5B9CE5FC" w14:textId="77777777"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vyhotovení dokumentace skutečného provedení 3x v tištěné podobě + 1x elektronicky ve formátu DWG</w:t>
      </w:r>
      <w:r w:rsidR="00FE7C6C">
        <w:rPr>
          <w:rFonts w:ascii="Times New Roman" w:hAnsi="Times New Roman"/>
          <w:sz w:val="24"/>
          <w:szCs w:val="24"/>
        </w:rPr>
        <w:t xml:space="preserve"> a PDF</w:t>
      </w:r>
    </w:p>
    <w:p w14:paraId="2D2FDC40" w14:textId="77777777" w:rsidR="00661829" w:rsidRPr="00C53E43" w:rsidRDefault="007B10DD" w:rsidP="00661829">
      <w:pPr>
        <w:pStyle w:val="ZkladntextIMP"/>
        <w:jc w:val="both"/>
        <w:rPr>
          <w:u w:val="single"/>
        </w:rPr>
      </w:pPr>
      <w:r w:rsidRPr="007B10DD">
        <w:rPr>
          <w:szCs w:val="24"/>
        </w:rPr>
        <w:t>každý výkres (v tištěné formě) dokumentace skutečného provedení stavby bude opatřen jménem a příjmením zpracovatele dokumentace skutečného provedení stavby, jeho</w:t>
      </w:r>
      <w:r>
        <w:rPr>
          <w:szCs w:val="24"/>
        </w:rPr>
        <w:t xml:space="preserve"> </w:t>
      </w:r>
      <w:r w:rsidRPr="007B10DD">
        <w:rPr>
          <w:szCs w:val="24"/>
        </w:rPr>
        <w:t>podpisem, datem a razítkem zhotovitele</w:t>
      </w:r>
      <w:r w:rsidR="000E74E6">
        <w:rPr>
          <w:szCs w:val="24"/>
        </w:rPr>
        <w:t xml:space="preserve">. </w:t>
      </w:r>
      <w:r w:rsidR="00661829" w:rsidRPr="00C53E43">
        <w:rPr>
          <w:u w:val="single"/>
        </w:rPr>
        <w:t>Mimo všechny definované činnosti jsou součástí předmětu díla mimo jiné i:</w:t>
      </w:r>
    </w:p>
    <w:p w14:paraId="202145B7" w14:textId="77777777" w:rsidR="00661829" w:rsidRDefault="00661829" w:rsidP="007B10DD">
      <w:pPr>
        <w:pStyle w:val="ZkladntextIMP"/>
        <w:numPr>
          <w:ilvl w:val="2"/>
          <w:numId w:val="7"/>
        </w:numPr>
        <w:tabs>
          <w:tab w:val="clear" w:pos="1060"/>
        </w:tabs>
        <w:jc w:val="both"/>
      </w:pPr>
      <w:r w:rsidRPr="00C53E43">
        <w:t>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aj.</w:t>
      </w:r>
      <w:r w:rsidR="003C2599">
        <w:t xml:space="preserve">. </w:t>
      </w:r>
      <w:r w:rsidRPr="00C53E43">
        <w:t>veškeré práce a dodávky související s bezpečnostními opatřeními na ochranu lidí a majetku (zejména chodců a vozidel v místech dotčených stavbou),</w:t>
      </w:r>
    </w:p>
    <w:p w14:paraId="377C3561" w14:textId="77777777" w:rsidR="00F56F4C" w:rsidRPr="00C53E43" w:rsidRDefault="00F56F4C" w:rsidP="007B10DD">
      <w:pPr>
        <w:pStyle w:val="ZkladntextIMP"/>
        <w:numPr>
          <w:ilvl w:val="2"/>
          <w:numId w:val="7"/>
        </w:numPr>
        <w:tabs>
          <w:tab w:val="clear" w:pos="1060"/>
        </w:tabs>
        <w:jc w:val="both"/>
      </w:pPr>
      <w:r>
        <w:t>zajištění aktualizace platnosti vyjádření správců inženýrských sítí</w:t>
      </w:r>
      <w:r w:rsidR="007B63C8">
        <w:t xml:space="preserve"> a vytyčení IS</w:t>
      </w:r>
      <w:r>
        <w:t>,</w:t>
      </w:r>
    </w:p>
    <w:p w14:paraId="3318910C" w14:textId="77777777" w:rsidR="00661829" w:rsidRPr="00C53E43" w:rsidRDefault="00661829" w:rsidP="00661829">
      <w:pPr>
        <w:pStyle w:val="ZkladntextIMP"/>
        <w:numPr>
          <w:ilvl w:val="2"/>
          <w:numId w:val="7"/>
        </w:numPr>
        <w:tabs>
          <w:tab w:val="clear" w:pos="1060"/>
        </w:tabs>
        <w:jc w:val="both"/>
      </w:pPr>
      <w:r w:rsidRPr="00C53E43">
        <w:t>zajištění bezpečnosti práce a ochrany životního prostředí,</w:t>
      </w:r>
    </w:p>
    <w:p w14:paraId="508145C9" w14:textId="77777777" w:rsidR="00661829" w:rsidRPr="00C53E43" w:rsidRDefault="00661829" w:rsidP="00661829">
      <w:pPr>
        <w:pStyle w:val="ZkladntextIMP"/>
        <w:numPr>
          <w:ilvl w:val="2"/>
          <w:numId w:val="7"/>
        </w:numPr>
        <w:tabs>
          <w:tab w:val="clear" w:pos="1060"/>
        </w:tabs>
        <w:jc w:val="both"/>
      </w:pPr>
      <w:r w:rsidRPr="00C53E43">
        <w:t>projednání a zajištění případného zvláštního užívání komunikací a veřejných ploch včetně úhrady vyměřených poplatků a nájemného,</w:t>
      </w:r>
    </w:p>
    <w:p w14:paraId="0A5F145A" w14:textId="77777777" w:rsidR="00661829" w:rsidRPr="00C53E43" w:rsidRDefault="00661829" w:rsidP="00661829">
      <w:pPr>
        <w:pStyle w:val="ZkladntextIMP"/>
        <w:numPr>
          <w:ilvl w:val="2"/>
          <w:numId w:val="7"/>
        </w:numPr>
        <w:tabs>
          <w:tab w:val="clear" w:pos="1060"/>
        </w:tabs>
        <w:jc w:val="both"/>
      </w:pPr>
      <w:r w:rsidRPr="00C53E43">
        <w:lastRenderedPageBreak/>
        <w:t>zajištění dopravního značení k dopravním omezením, jejich údržba a přemisťování a následné odstranění,</w:t>
      </w:r>
    </w:p>
    <w:p w14:paraId="7C9C7C7C" w14:textId="77777777" w:rsidR="00661829" w:rsidRPr="00C53E43" w:rsidRDefault="00661829" w:rsidP="00661829">
      <w:pPr>
        <w:pStyle w:val="ZkladntextIMP"/>
        <w:numPr>
          <w:ilvl w:val="2"/>
          <w:numId w:val="7"/>
        </w:numPr>
        <w:tabs>
          <w:tab w:val="clear" w:pos="1060"/>
        </w:tabs>
        <w:jc w:val="both"/>
      </w:pPr>
      <w:r w:rsidRPr="00C53E43">
        <w:t>zajištění a provedení všech nutných zkoušek dle ČSN (případně jiných norem vztahujících se k prováděnému dílu včetně pořízení protokolů),</w:t>
      </w:r>
    </w:p>
    <w:p w14:paraId="1A609F4E" w14:textId="77777777" w:rsidR="00661829" w:rsidRPr="00C53E43" w:rsidRDefault="00661829" w:rsidP="00661829">
      <w:pPr>
        <w:pStyle w:val="ZkladntextIMP"/>
        <w:numPr>
          <w:ilvl w:val="2"/>
          <w:numId w:val="7"/>
        </w:numPr>
        <w:tabs>
          <w:tab w:val="clear" w:pos="1060"/>
        </w:tabs>
        <w:jc w:val="both"/>
      </w:pPr>
      <w:r w:rsidRPr="00C53E43">
        <w:t>zajištění atestů a dokladů o požadovaných vlastnostech výrobků ke kolaudaci (i dle zákona č. 22/1997 Sb. – prohlášení o shodě) a revizí veškerých elektrických zařízení s případným odstraněním uvedených závad,</w:t>
      </w:r>
    </w:p>
    <w:p w14:paraId="07CC295D" w14:textId="77777777" w:rsidR="00661829" w:rsidRPr="00C53E43" w:rsidRDefault="00661829" w:rsidP="00661829">
      <w:pPr>
        <w:pStyle w:val="ZkladntextIMP"/>
        <w:numPr>
          <w:ilvl w:val="2"/>
          <w:numId w:val="7"/>
        </w:numPr>
        <w:tabs>
          <w:tab w:val="clear" w:pos="1060"/>
        </w:tabs>
        <w:jc w:val="both"/>
      </w:pPr>
      <w:r w:rsidRPr="00C53E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3E1141">
        <w:t>.</w:t>
      </w:r>
      <w:r w:rsidRPr="00C53E43">
        <w:t xml:space="preserve"> TD</w:t>
      </w:r>
      <w:r>
        <w:t>S</w:t>
      </w:r>
      <w:r w:rsidRPr="00C53E43">
        <w:t xml:space="preserve"> provádí průběžnou kontrolu. Zhotovitel je povinen učinit tato opatření v rámci celkové ceny díla, </w:t>
      </w:r>
    </w:p>
    <w:p w14:paraId="3E5B86D6" w14:textId="77777777" w:rsidR="00661829" w:rsidRPr="00C53E43" w:rsidRDefault="00661829" w:rsidP="00661829">
      <w:pPr>
        <w:pStyle w:val="ZkladntextIMP"/>
        <w:numPr>
          <w:ilvl w:val="2"/>
          <w:numId w:val="7"/>
        </w:numPr>
        <w:tabs>
          <w:tab w:val="clear" w:pos="1060"/>
        </w:tabs>
        <w:jc w:val="both"/>
      </w:pPr>
      <w:r w:rsidRPr="00C53E43">
        <w:t>zřízení a odstranění zařízení staveniště včetně napojení na inženýrské sítě,</w:t>
      </w:r>
    </w:p>
    <w:p w14:paraId="5850A678" w14:textId="77777777" w:rsidR="00661829" w:rsidRPr="00C53E43" w:rsidRDefault="00661829" w:rsidP="00661829">
      <w:pPr>
        <w:pStyle w:val="ZkladntextIMP"/>
        <w:numPr>
          <w:ilvl w:val="2"/>
          <w:numId w:val="7"/>
        </w:numPr>
        <w:tabs>
          <w:tab w:val="clear" w:pos="1060"/>
        </w:tabs>
        <w:jc w:val="both"/>
      </w:pPr>
      <w:r w:rsidRPr="00C53E43">
        <w:t>odvoz a uložení vybouraných hmot a stavební suti na skládku včetně poplatku za uskladnění v souladu s ustanoveními zákona 185/2001 Sb. o odpadech,</w:t>
      </w:r>
    </w:p>
    <w:p w14:paraId="290F248F" w14:textId="77777777" w:rsidR="00661829" w:rsidRPr="00C53E43" w:rsidRDefault="00661829" w:rsidP="00661829">
      <w:pPr>
        <w:pStyle w:val="ZkladntextIMP"/>
        <w:numPr>
          <w:ilvl w:val="2"/>
          <w:numId w:val="7"/>
        </w:numPr>
        <w:tabs>
          <w:tab w:val="clear" w:pos="1060"/>
        </w:tabs>
        <w:jc w:val="both"/>
      </w:pPr>
      <w:r w:rsidRPr="00C53E43">
        <w:t>uvedení všech povrchů dotčených stavbou do původního stavu (komunikace, chodníky, zeleň, příkopy, propustky apod.),</w:t>
      </w:r>
    </w:p>
    <w:p w14:paraId="44FA490E" w14:textId="77777777" w:rsidR="00661829" w:rsidRPr="00C53E43" w:rsidRDefault="00661829" w:rsidP="00661829">
      <w:pPr>
        <w:pStyle w:val="ZkladntextIMP"/>
        <w:numPr>
          <w:ilvl w:val="2"/>
          <w:numId w:val="7"/>
        </w:numPr>
        <w:tabs>
          <w:tab w:val="clear" w:pos="1060"/>
        </w:tabs>
        <w:jc w:val="both"/>
      </w:pPr>
      <w:r w:rsidRPr="00C53E43">
        <w:t xml:space="preserve">zhotovení podrobného harmonogramu postupu prací a jeho aktualizace </w:t>
      </w:r>
      <w:r w:rsidR="003C0D7E">
        <w:t>na vyžádání objednatelem</w:t>
      </w:r>
      <w:r w:rsidRPr="00C53E43">
        <w:t>,</w:t>
      </w:r>
    </w:p>
    <w:p w14:paraId="50D18663" w14:textId="77777777" w:rsidR="00661829" w:rsidRPr="002C4FC3" w:rsidRDefault="00661829" w:rsidP="00661829">
      <w:pPr>
        <w:pStyle w:val="ZkladntextIMP"/>
        <w:numPr>
          <w:ilvl w:val="0"/>
          <w:numId w:val="3"/>
        </w:numPr>
        <w:jc w:val="both"/>
      </w:pPr>
      <w:r w:rsidRPr="002C4FC3">
        <w:t>Cena díla uvedená v článku III je stanovena na základě projektové dokumentace</w:t>
      </w:r>
      <w:r w:rsidR="003C0D7E">
        <w:t xml:space="preserve"> a soupisu prací s výkazem výměr.</w:t>
      </w:r>
      <w:r w:rsidR="003C0D7E" w:rsidRPr="002C4FC3">
        <w:t xml:space="preserve"> </w:t>
      </w:r>
    </w:p>
    <w:p w14:paraId="111D57D0" w14:textId="77777777" w:rsidR="00661829" w:rsidRPr="002C4FC3" w:rsidRDefault="00661829" w:rsidP="00661829">
      <w:pPr>
        <w:pStyle w:val="ZkladntextIMP"/>
        <w:numPr>
          <w:ilvl w:val="0"/>
          <w:numId w:val="3"/>
        </w:numPr>
        <w:jc w:val="both"/>
      </w:pPr>
      <w:r w:rsidRPr="002C4FC3">
        <w:t xml:space="preserve">Předmět díla bude proveden dle předloženého nabídkového </w:t>
      </w:r>
      <w:r w:rsidR="001D2045">
        <w:t>soupisu prací</w:t>
      </w:r>
      <w:r w:rsidRPr="002C4FC3">
        <w:t xml:space="preserve"> od zhotovitele. Oceněný </w:t>
      </w:r>
      <w:r w:rsidR="001D2045">
        <w:t>soupis prací</w:t>
      </w:r>
      <w:r w:rsidRPr="002C4FC3">
        <w:t xml:space="preserve"> je uveden v příloze č. 1 této smlouvy a je její nedílnou součástí.  Zhotovitel se zavazuje, že </w:t>
      </w:r>
      <w:r w:rsidR="001D2045">
        <w:t>soupis prací</w:t>
      </w:r>
      <w:r w:rsidRPr="002C4FC3">
        <w:t xml:space="preserve"> uvedený v příloze č. 1 této smlouvy obsahuje všechny položky, které byly uvedeny v</w:t>
      </w:r>
      <w:r w:rsidR="001D2045">
        <w:t> soupisu prací</w:t>
      </w:r>
      <w:r w:rsidRPr="002C4FC3">
        <w:t xml:space="preserve"> při výběrovém řízení.  </w:t>
      </w:r>
    </w:p>
    <w:p w14:paraId="2DBE83DB"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00D5325E"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0DF9F068" w14:textId="77777777" w:rsidR="00661829" w:rsidRPr="002C4FC3" w:rsidRDefault="00661829" w:rsidP="00661829">
      <w:pPr>
        <w:pStyle w:val="ZkladntextIMP"/>
        <w:spacing w:line="240" w:lineRule="auto"/>
        <w:jc w:val="both"/>
        <w:rPr>
          <w:b/>
          <w:szCs w:val="24"/>
        </w:rPr>
      </w:pPr>
    </w:p>
    <w:p w14:paraId="4888785C" w14:textId="77777777" w:rsidR="00661829" w:rsidRPr="002C4FC3" w:rsidRDefault="00661829" w:rsidP="00661829">
      <w:pPr>
        <w:pStyle w:val="ZkladntextIMP"/>
        <w:spacing w:line="240" w:lineRule="auto"/>
        <w:jc w:val="both"/>
        <w:rPr>
          <w:b/>
          <w:szCs w:val="24"/>
        </w:rPr>
      </w:pPr>
    </w:p>
    <w:p w14:paraId="367E37B4" w14:textId="77777777" w:rsidR="00661829" w:rsidRPr="002C4FC3" w:rsidRDefault="00661829" w:rsidP="00661829">
      <w:pPr>
        <w:pStyle w:val="ZkladntextIMP"/>
        <w:spacing w:line="240" w:lineRule="auto"/>
        <w:jc w:val="center"/>
        <w:rPr>
          <w:b/>
          <w:szCs w:val="24"/>
        </w:rPr>
      </w:pPr>
      <w:r w:rsidRPr="002C4FC3">
        <w:rPr>
          <w:b/>
          <w:szCs w:val="24"/>
        </w:rPr>
        <w:t>III.</w:t>
      </w:r>
    </w:p>
    <w:p w14:paraId="232BC11F"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609C75BC" w14:textId="77777777" w:rsidR="00661829" w:rsidRPr="00DB2A87"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zahrnuje veškeré náklady spojené se splněním předmětu díla v rozsahu článku II</w:t>
      </w:r>
      <w:r>
        <w:t xml:space="preserve">. </w:t>
      </w:r>
      <w:r w:rsidRPr="00DB2A87">
        <w:t>Předmět smlouvy takto:</w:t>
      </w:r>
    </w:p>
    <w:p w14:paraId="6D5DA554" w14:textId="77777777" w:rsidR="00661829" w:rsidRPr="00DB2A87" w:rsidRDefault="00661829" w:rsidP="00661829">
      <w:pPr>
        <w:jc w:val="both"/>
      </w:pPr>
    </w:p>
    <w:p w14:paraId="3C9C8745"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5BFE305D"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u w:val="single"/>
        </w:rPr>
        <w:t>Celková cena bez DPH:</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419258DF" w14:textId="63D1C500"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Výše DPH:</w:t>
      </w:r>
      <w:r w:rsidRPr="00805894">
        <w:rPr>
          <w:rFonts w:ascii="Times New Roman" w:hAnsi="Times New Roman"/>
          <w:b/>
          <w:sz w:val="24"/>
          <w:szCs w:val="24"/>
          <w:highlight w:val="yellow"/>
        </w:rPr>
        <w:tab/>
      </w:r>
      <w:r w:rsidR="00BF4466">
        <w:rPr>
          <w:rFonts w:ascii="Times New Roman" w:hAnsi="Times New Roman"/>
          <w:b/>
          <w:sz w:val="24"/>
          <w:szCs w:val="24"/>
          <w:highlight w:val="yellow"/>
        </w:rPr>
        <w:t>21</w:t>
      </w:r>
      <w:r w:rsidRPr="00805894">
        <w:rPr>
          <w:rFonts w:ascii="Times New Roman" w:hAnsi="Times New Roman"/>
          <w:b/>
          <w:sz w:val="24"/>
          <w:szCs w:val="24"/>
          <w:highlight w:val="yellow"/>
        </w:rPr>
        <w:t xml:space="preserve"> %</w:t>
      </w:r>
    </w:p>
    <w:p w14:paraId="26682ADF"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 xml:space="preserve">DPH: </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054167E9"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Cena včetně DPH:</w:t>
      </w:r>
      <w:r w:rsidRPr="00805894">
        <w:rPr>
          <w:rFonts w:ascii="Times New Roman" w:hAnsi="Times New Roman"/>
          <w:b/>
          <w:sz w:val="24"/>
          <w:szCs w:val="24"/>
          <w:highlight w:val="yellow"/>
        </w:rPr>
        <w:tab/>
        <w:t>……Kč</w:t>
      </w:r>
    </w:p>
    <w:p w14:paraId="393C0048" w14:textId="77777777"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805894">
        <w:rPr>
          <w:rFonts w:ascii="Times New Roman" w:hAnsi="Times New Roman"/>
          <w:b/>
          <w:sz w:val="24"/>
          <w:szCs w:val="24"/>
          <w:highlight w:val="yellow"/>
        </w:rPr>
        <w:t>[slovy:  …………. korun českých]</w:t>
      </w:r>
    </w:p>
    <w:p w14:paraId="4DE38B32" w14:textId="77777777" w:rsidR="00661829" w:rsidRPr="00DB2A87" w:rsidRDefault="00661829" w:rsidP="00661829">
      <w:pPr>
        <w:pStyle w:val="Odstavecseseznamem"/>
        <w:tabs>
          <w:tab w:val="right" w:pos="7371"/>
        </w:tabs>
        <w:spacing w:after="0" w:line="240" w:lineRule="auto"/>
        <w:ind w:left="2268"/>
        <w:jc w:val="both"/>
      </w:pPr>
    </w:p>
    <w:p w14:paraId="2D5FCA1E" w14:textId="77777777" w:rsidR="00661829" w:rsidRDefault="00661829" w:rsidP="00661829">
      <w:pPr>
        <w:jc w:val="both"/>
      </w:pPr>
      <w:r w:rsidRPr="00DB2A87">
        <w:lastRenderedPageBreak/>
        <w:t>DPH je stanoveno ve výši a sazbě dle příslušného</w:t>
      </w:r>
      <w:r w:rsidRPr="002C4FC3">
        <w:t xml:space="preserve"> právního předpisu, platného v době podpisu této smlouvy.</w:t>
      </w:r>
    </w:p>
    <w:p w14:paraId="4ED9A947"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0F3FF478" w14:textId="77777777" w:rsidR="00C15B24" w:rsidRPr="00260DCE" w:rsidRDefault="00C15B24" w:rsidP="00661829">
      <w:pPr>
        <w:jc w:val="both"/>
        <w:rPr>
          <w:lang w:bidi="cs-CZ"/>
        </w:rPr>
      </w:pPr>
      <w:r w:rsidRPr="00260DCE">
        <w:rPr>
          <w:lang w:bidi="cs-CZ"/>
        </w:rPr>
        <w:t>Sjednaná cena obsahuje veškeré náklady a zisk zhotovitele nezbytné k řádnému a včasnému provedení díla.</w:t>
      </w:r>
    </w:p>
    <w:p w14:paraId="239253BF"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3FA38A0C"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7FF3C905" w14:textId="77777777" w:rsidR="00260DCE" w:rsidRPr="00FD48B5" w:rsidRDefault="00260DCE" w:rsidP="00661829">
      <w:pPr>
        <w:jc w:val="both"/>
        <w:rPr>
          <w:lang w:bidi="cs-CZ"/>
        </w:rPr>
      </w:pPr>
    </w:p>
    <w:p w14:paraId="4673BCC7" w14:textId="77777777" w:rsidR="00C15B24" w:rsidRPr="00F23914" w:rsidRDefault="00C15B24" w:rsidP="00661829">
      <w:pPr>
        <w:jc w:val="both"/>
        <w:rPr>
          <w:lang w:bidi="cs-CZ"/>
        </w:rPr>
      </w:pPr>
      <w:r w:rsidRPr="00F23914">
        <w:rPr>
          <w:lang w:bidi="cs-CZ"/>
        </w:rPr>
        <w:t>Podmínky pro změnu ceny</w:t>
      </w:r>
    </w:p>
    <w:p w14:paraId="611DF0CA"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54AB4EB2"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4AF6F049"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7E6CF06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44F1E4C"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5A4A07B9"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stav konstrukcí</w:t>
      </w:r>
      <w:r w:rsidRPr="00F23914">
        <w:rPr>
          <w:color w:val="000000"/>
          <w:sz w:val="24"/>
          <w:szCs w:val="24"/>
          <w:lang w:eastAsia="cs-CZ" w:bidi="cs-CZ"/>
        </w:rPr>
        <w:t>, apod.),</w:t>
      </w:r>
    </w:p>
    <w:p w14:paraId="6517344C" w14:textId="77777777" w:rsidR="00C15B24" w:rsidRPr="00F23914" w:rsidRDefault="00C15B24" w:rsidP="00C15B24">
      <w:pPr>
        <w:pStyle w:val="Zkladntext5"/>
        <w:numPr>
          <w:ilvl w:val="0"/>
          <w:numId w:val="20"/>
        </w:numPr>
        <w:shd w:val="clear" w:color="auto" w:fill="auto"/>
        <w:spacing w:before="0" w:after="111" w:line="274" w:lineRule="exact"/>
        <w:ind w:left="1480" w:right="20" w:hanging="360"/>
        <w:jc w:val="both"/>
        <w:rPr>
          <w:sz w:val="24"/>
          <w:szCs w:val="24"/>
        </w:rPr>
      </w:pPr>
      <w:r w:rsidRPr="00F23914">
        <w:rPr>
          <w:color w:val="000000"/>
          <w:sz w:val="24"/>
          <w:szCs w:val="24"/>
          <w:lang w:eastAsia="cs-CZ" w:bidi="cs-CZ"/>
        </w:rPr>
        <w:t xml:space="preserve"> pokud po podpisu smlouvy a před termínem dokončení stavebních prací dojde ke změnám sazeb DPH.</w:t>
      </w:r>
    </w:p>
    <w:p w14:paraId="463E3D9F" w14:textId="77777777"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p>
    <w:p w14:paraId="5CCED9D2"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06873E0F" w14:textId="46648D58"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w:t>
      </w:r>
      <w:r w:rsidR="0009580A">
        <w:rPr>
          <w:sz w:val="24"/>
          <w:szCs w:val="24"/>
          <w:lang w:bidi="cs-CZ"/>
        </w:rPr>
        <w:t>u</w:t>
      </w:r>
      <w:r w:rsidR="00A900FD" w:rsidRPr="005367AE">
        <w:rPr>
          <w:sz w:val="24"/>
          <w:szCs w:val="24"/>
          <w:lang w:bidi="cs-CZ"/>
        </w:rPr>
        <w:t xml:space="preserve"> prací</w:t>
      </w:r>
      <w:r w:rsidRPr="005367AE">
        <w:rPr>
          <w:sz w:val="24"/>
          <w:szCs w:val="24"/>
          <w:lang w:bidi="cs-CZ"/>
        </w:rPr>
        <w:t>.</w:t>
      </w:r>
    </w:p>
    <w:p w14:paraId="0D648717" w14:textId="0F77C024"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p>
    <w:p w14:paraId="649F3553"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ACDA54A"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Objednatel je povinen vyjádřit se k návrhu zhotovitele nejpozději do 10-ti dnů ode dne písemného předložení návrhu zhotovitele.</w:t>
      </w:r>
    </w:p>
    <w:p w14:paraId="4E4AF68D"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2CE163EE" w14:textId="77777777" w:rsidR="00661829" w:rsidRPr="002C4FC3" w:rsidRDefault="00661829" w:rsidP="00661829">
      <w:pPr>
        <w:ind w:left="360" w:firstLine="9285"/>
        <w:jc w:val="both"/>
      </w:pPr>
    </w:p>
    <w:p w14:paraId="5DC359BB" w14:textId="77777777" w:rsidR="00661829" w:rsidRDefault="00661829" w:rsidP="00661829">
      <w:pPr>
        <w:spacing w:after="120"/>
        <w:jc w:val="both"/>
      </w:pPr>
      <w:r w:rsidRPr="002C4FC3">
        <w:lastRenderedPageBreak/>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A564496" w14:textId="77777777" w:rsidR="005774AE" w:rsidRDefault="005774AE" w:rsidP="00661829">
      <w:pPr>
        <w:spacing w:after="120"/>
        <w:jc w:val="both"/>
      </w:pPr>
    </w:p>
    <w:p w14:paraId="4A91E650" w14:textId="77777777" w:rsidR="005774AE" w:rsidRPr="002C4FC3" w:rsidRDefault="005774AE" w:rsidP="00661829">
      <w:pPr>
        <w:spacing w:after="120"/>
        <w:jc w:val="both"/>
      </w:pPr>
    </w:p>
    <w:p w14:paraId="5A3D7143" w14:textId="77777777" w:rsidR="00661829" w:rsidRPr="002C4FC3" w:rsidRDefault="00661829" w:rsidP="00661829">
      <w:pPr>
        <w:pStyle w:val="ZkladntextIMP"/>
        <w:spacing w:line="240" w:lineRule="auto"/>
        <w:jc w:val="center"/>
        <w:rPr>
          <w:b/>
          <w:szCs w:val="24"/>
        </w:rPr>
      </w:pPr>
    </w:p>
    <w:p w14:paraId="022F0E41"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62429134"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2EC95D92" w14:textId="77777777" w:rsidR="00661829" w:rsidRPr="002C4FC3" w:rsidRDefault="00661829" w:rsidP="00661829">
      <w:pPr>
        <w:widowControl w:val="0"/>
        <w:numPr>
          <w:ilvl w:val="0"/>
          <w:numId w:val="2"/>
        </w:numPr>
        <w:suppressAutoHyphens w:val="0"/>
        <w:spacing w:line="240" w:lineRule="atLeast"/>
        <w:jc w:val="both"/>
      </w:pPr>
    </w:p>
    <w:p w14:paraId="7E17872C" w14:textId="77777777" w:rsidR="00661829" w:rsidRPr="002C4FC3" w:rsidRDefault="00661829" w:rsidP="00661829">
      <w:pPr>
        <w:widowControl w:val="0"/>
        <w:numPr>
          <w:ilvl w:val="0"/>
          <w:numId w:val="13"/>
        </w:numPr>
        <w:suppressAutoHyphens w:val="0"/>
        <w:spacing w:line="240" w:lineRule="atLeast"/>
        <w:jc w:val="both"/>
      </w:pPr>
      <w:r w:rsidRPr="002C4FC3">
        <w:t>Za předpokladu včasného a řádného splnění součinnosti objednatele podle článku VIII. této smlouvy se zhotovitel zavazuje provést dílo v termínech:</w:t>
      </w:r>
    </w:p>
    <w:p w14:paraId="67A99AB8" w14:textId="77777777" w:rsidR="00661829" w:rsidRPr="002C4FC3" w:rsidRDefault="00661829" w:rsidP="00661829">
      <w:pPr>
        <w:widowControl w:val="0"/>
        <w:suppressAutoHyphens w:val="0"/>
        <w:spacing w:line="240" w:lineRule="atLeast"/>
        <w:jc w:val="both"/>
      </w:pPr>
    </w:p>
    <w:p w14:paraId="29F2E8E9" w14:textId="77777777" w:rsidR="006E00E7" w:rsidRDefault="006E00E7" w:rsidP="006E00E7">
      <w:pPr>
        <w:widowControl w:val="0"/>
        <w:numPr>
          <w:ilvl w:val="0"/>
          <w:numId w:val="27"/>
        </w:numPr>
        <w:suppressAutoHyphens w:val="0"/>
        <w:spacing w:line="240" w:lineRule="atLeast"/>
        <w:ind w:left="720" w:hanging="720"/>
        <w:jc w:val="both"/>
        <w:rPr>
          <w:color w:val="000000" w:themeColor="text1"/>
        </w:rPr>
      </w:pPr>
      <w:r>
        <w:rPr>
          <w:color w:val="000000" w:themeColor="text1"/>
        </w:rPr>
        <w:t xml:space="preserve">Zahájení plnění: </w:t>
      </w:r>
      <w:r>
        <w:rPr>
          <w:color w:val="000000" w:themeColor="text1"/>
        </w:rPr>
        <w:tab/>
        <w:t>po uzavření této smlouvy a jejím zveřejnění v registru smluv</w:t>
      </w:r>
    </w:p>
    <w:p w14:paraId="66DDEC90" w14:textId="3E352422" w:rsidR="006E00E7" w:rsidRDefault="006E00E7" w:rsidP="006E00E7">
      <w:pPr>
        <w:widowControl w:val="0"/>
        <w:numPr>
          <w:ilvl w:val="0"/>
          <w:numId w:val="27"/>
        </w:numPr>
        <w:suppressAutoHyphens w:val="0"/>
        <w:spacing w:line="240" w:lineRule="atLeast"/>
        <w:ind w:left="720" w:hanging="720"/>
        <w:jc w:val="both"/>
        <w:rPr>
          <w:color w:val="000000" w:themeColor="text1"/>
        </w:rPr>
      </w:pPr>
      <w:r>
        <w:rPr>
          <w:color w:val="000000" w:themeColor="text1"/>
        </w:rPr>
        <w:t xml:space="preserve">Termín předání a převzetí </w:t>
      </w:r>
      <w:r w:rsidR="00CA5CAC">
        <w:rPr>
          <w:color w:val="000000" w:themeColor="text1"/>
        </w:rPr>
        <w:t>staveniště:</w:t>
      </w:r>
      <w:r w:rsidR="00CA5CAC">
        <w:rPr>
          <w:color w:val="000000" w:themeColor="text1"/>
        </w:rPr>
        <w:tab/>
        <w:t>na</w:t>
      </w:r>
      <w:r>
        <w:rPr>
          <w:color w:val="000000" w:themeColor="text1"/>
        </w:rPr>
        <w:t xml:space="preserve"> základě výzvy objednatele</w:t>
      </w:r>
      <w:r>
        <w:rPr>
          <w:color w:val="000000" w:themeColor="text1"/>
        </w:rPr>
        <w:tab/>
      </w:r>
    </w:p>
    <w:p w14:paraId="6AC939CF" w14:textId="096D58C0" w:rsidR="006E00E7" w:rsidRDefault="006E00E7" w:rsidP="006E00E7">
      <w:pPr>
        <w:widowControl w:val="0"/>
        <w:suppressAutoHyphens w:val="0"/>
        <w:spacing w:line="240" w:lineRule="atLeast"/>
        <w:ind w:left="720"/>
        <w:jc w:val="both"/>
        <w:rPr>
          <w:color w:val="000000" w:themeColor="text1"/>
        </w:rPr>
      </w:pPr>
      <w:r>
        <w:rPr>
          <w:color w:val="000000" w:themeColor="text1"/>
        </w:rPr>
        <w:t>(předpoklad červen 2025)</w:t>
      </w:r>
    </w:p>
    <w:p w14:paraId="44BBB0D0" w14:textId="3BE00367" w:rsidR="006E00E7" w:rsidRDefault="006E00E7" w:rsidP="006E00E7">
      <w:pPr>
        <w:widowControl w:val="0"/>
        <w:numPr>
          <w:ilvl w:val="0"/>
          <w:numId w:val="27"/>
        </w:numPr>
        <w:suppressAutoHyphens w:val="0"/>
        <w:spacing w:line="240" w:lineRule="atLeast"/>
        <w:ind w:left="720" w:hanging="720"/>
        <w:jc w:val="both"/>
        <w:rPr>
          <w:color w:val="000000" w:themeColor="text1"/>
        </w:rPr>
      </w:pPr>
      <w:r>
        <w:rPr>
          <w:color w:val="000000" w:themeColor="text1"/>
        </w:rPr>
        <w:t>Datum zahájení stavebních prací:</w:t>
      </w:r>
      <w:r w:rsidR="00CA5CAC">
        <w:rPr>
          <w:color w:val="000000" w:themeColor="text1"/>
        </w:rPr>
        <w:tab/>
      </w:r>
      <w:r w:rsidR="00CA5CAC">
        <w:rPr>
          <w:color w:val="000000" w:themeColor="text1"/>
        </w:rPr>
        <w:tab/>
      </w:r>
      <w:r>
        <w:rPr>
          <w:color w:val="000000" w:themeColor="text1"/>
        </w:rPr>
        <w:t>do 5 pracovních dnů od předání staveniště</w:t>
      </w:r>
    </w:p>
    <w:p w14:paraId="6F7AE3B7" w14:textId="502FA85D" w:rsidR="006E00E7" w:rsidRDefault="006E00E7" w:rsidP="006E00E7">
      <w:pPr>
        <w:widowControl w:val="0"/>
        <w:numPr>
          <w:ilvl w:val="0"/>
          <w:numId w:val="27"/>
        </w:numPr>
        <w:suppressAutoHyphens w:val="0"/>
        <w:spacing w:after="120" w:line="240" w:lineRule="atLeast"/>
        <w:ind w:left="720" w:hanging="720"/>
        <w:jc w:val="both"/>
        <w:rPr>
          <w:color w:val="000000" w:themeColor="text1"/>
        </w:rPr>
      </w:pPr>
      <w:r>
        <w:rPr>
          <w:color w:val="000000" w:themeColor="text1"/>
        </w:rPr>
        <w:t>Termín dokončení plnění díla celkově:</w:t>
      </w:r>
      <w:r w:rsidR="00CA5CAC">
        <w:rPr>
          <w:color w:val="000000" w:themeColor="text1"/>
        </w:rPr>
        <w:tab/>
      </w:r>
      <w:r>
        <w:rPr>
          <w:color w:val="000000" w:themeColor="text1"/>
        </w:rPr>
        <w:t>do 1</w:t>
      </w:r>
      <w:r w:rsidR="00167AD9">
        <w:rPr>
          <w:color w:val="000000" w:themeColor="text1"/>
        </w:rPr>
        <w:t>2</w:t>
      </w:r>
      <w:r>
        <w:rPr>
          <w:color w:val="000000" w:themeColor="text1"/>
        </w:rPr>
        <w:t xml:space="preserve"> týdnů od předání staveniště</w:t>
      </w:r>
    </w:p>
    <w:p w14:paraId="587EE09C" w14:textId="43D67C7A" w:rsidR="006E00E7" w:rsidRDefault="006E00E7" w:rsidP="006E00E7">
      <w:pPr>
        <w:widowControl w:val="0"/>
        <w:numPr>
          <w:ilvl w:val="0"/>
          <w:numId w:val="27"/>
        </w:numPr>
        <w:suppressAutoHyphens w:val="0"/>
        <w:spacing w:after="120" w:line="240" w:lineRule="atLeast"/>
        <w:ind w:left="720" w:hanging="720"/>
        <w:jc w:val="both"/>
        <w:rPr>
          <w:color w:val="000000" w:themeColor="text1"/>
        </w:rPr>
      </w:pPr>
      <w:r>
        <w:rPr>
          <w:color w:val="000000" w:themeColor="text1"/>
        </w:rPr>
        <w:t>Termín předání a převzetí díla:</w:t>
      </w:r>
      <w:r w:rsidR="00CA5CAC">
        <w:rPr>
          <w:color w:val="000000" w:themeColor="text1"/>
        </w:rPr>
        <w:tab/>
      </w:r>
      <w:r>
        <w:rPr>
          <w:color w:val="000000" w:themeColor="text1"/>
        </w:rPr>
        <w:t>nejpozději do 1 týdne od dokončení plnění díla</w:t>
      </w:r>
    </w:p>
    <w:p w14:paraId="167BA7B3" w14:textId="416AAF44" w:rsidR="006E00E7" w:rsidRDefault="006E00E7" w:rsidP="006E00E7">
      <w:pPr>
        <w:widowControl w:val="0"/>
        <w:numPr>
          <w:ilvl w:val="0"/>
          <w:numId w:val="27"/>
        </w:numPr>
        <w:suppressAutoHyphens w:val="0"/>
        <w:spacing w:after="120" w:line="240" w:lineRule="atLeast"/>
        <w:ind w:left="720" w:hanging="720"/>
        <w:jc w:val="both"/>
        <w:rPr>
          <w:color w:val="000000" w:themeColor="text1"/>
        </w:rPr>
      </w:pPr>
      <w:r>
        <w:rPr>
          <w:color w:val="000000" w:themeColor="text1"/>
        </w:rPr>
        <w:t>Termín vyklizení staveniště:</w:t>
      </w:r>
      <w:r w:rsidR="00CA5CAC">
        <w:rPr>
          <w:color w:val="000000" w:themeColor="text1"/>
        </w:rPr>
        <w:tab/>
      </w:r>
      <w:r w:rsidR="00CA5CAC">
        <w:rPr>
          <w:color w:val="000000" w:themeColor="text1"/>
        </w:rPr>
        <w:tab/>
      </w:r>
      <w:r>
        <w:rPr>
          <w:color w:val="000000" w:themeColor="text1"/>
        </w:rPr>
        <w:t xml:space="preserve">do 7 pracovních dnů od předání dokončeného díla </w:t>
      </w:r>
    </w:p>
    <w:p w14:paraId="39A90D5B" w14:textId="48F62F8E" w:rsidR="00661829" w:rsidRPr="001D2045" w:rsidRDefault="00D013EE" w:rsidP="00E375EC">
      <w:pPr>
        <w:widowControl w:val="0"/>
        <w:suppressAutoHyphens w:val="0"/>
        <w:spacing w:after="120" w:line="240" w:lineRule="atLeast"/>
        <w:ind w:left="993"/>
        <w:jc w:val="both"/>
      </w:pPr>
      <w:r w:rsidRPr="001D2045">
        <w:t xml:space="preserve"> </w:t>
      </w:r>
    </w:p>
    <w:p w14:paraId="25723A18" w14:textId="77777777" w:rsidR="00661829" w:rsidRPr="002B4F81" w:rsidRDefault="00661829" w:rsidP="00661829">
      <w:pPr>
        <w:widowControl w:val="0"/>
        <w:numPr>
          <w:ilvl w:val="0"/>
          <w:numId w:val="13"/>
        </w:numPr>
        <w:suppressAutoHyphens w:val="0"/>
        <w:spacing w:line="240" w:lineRule="atLeast"/>
        <w:jc w:val="both"/>
      </w:pPr>
      <w:r w:rsidRPr="00C164F3">
        <w:t xml:space="preserve">Harmonogram realizace díla je součástí přílohy č. </w:t>
      </w:r>
      <w:r w:rsidR="00C95CBC" w:rsidRPr="00C164F3">
        <w:t>2</w:t>
      </w:r>
      <w:r w:rsidRPr="002C4FC3">
        <w:t xml:space="preserve">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w:t>
      </w:r>
      <w:r w:rsidRPr="002B4F81">
        <w:t>opačném případě je zhotovitel povinen uhradit objednateli smluvní pokutu</w:t>
      </w:r>
      <w:r w:rsidR="00C95CBC">
        <w:t>.</w:t>
      </w:r>
    </w:p>
    <w:p w14:paraId="2A2B82FC" w14:textId="77777777" w:rsidR="00661829" w:rsidRPr="002B4F81" w:rsidRDefault="00661829" w:rsidP="00661829">
      <w:pPr>
        <w:widowControl w:val="0"/>
        <w:spacing w:line="240" w:lineRule="atLeast"/>
        <w:jc w:val="both"/>
      </w:pPr>
    </w:p>
    <w:p w14:paraId="624CD656"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38C78473" w14:textId="77777777" w:rsidR="00661829" w:rsidRPr="002B4F81" w:rsidRDefault="00661829" w:rsidP="00661829">
      <w:pPr>
        <w:pStyle w:val="Odstavecseseznamem"/>
        <w:spacing w:after="0"/>
        <w:rPr>
          <w:rFonts w:ascii="Times New Roman" w:hAnsi="Times New Roman"/>
          <w:sz w:val="24"/>
          <w:szCs w:val="24"/>
        </w:rPr>
      </w:pPr>
    </w:p>
    <w:p w14:paraId="5930F622" w14:textId="2C877FD4" w:rsidR="00661829" w:rsidRPr="00C53E43" w:rsidRDefault="00661829" w:rsidP="00047155">
      <w:pPr>
        <w:widowControl w:val="0"/>
        <w:numPr>
          <w:ilvl w:val="0"/>
          <w:numId w:val="13"/>
        </w:numPr>
        <w:suppressAutoHyphens w:val="0"/>
        <w:spacing w:line="240" w:lineRule="atLeast"/>
        <w:jc w:val="both"/>
      </w:pPr>
      <w:r w:rsidRPr="002B4F81">
        <w:t>Místem plnění</w:t>
      </w:r>
      <w:r w:rsidR="00B83C7C" w:rsidRPr="00B83C7C">
        <w:rPr>
          <w:rFonts w:cstheme="minorHAnsi"/>
        </w:rPr>
        <w:t xml:space="preserve"> </w:t>
      </w:r>
      <w:r w:rsidR="00740735" w:rsidRPr="00F74674">
        <w:t>j</w:t>
      </w:r>
      <w:r w:rsidR="00740735">
        <w:t>e</w:t>
      </w:r>
      <w:r w:rsidR="001F6622">
        <w:t xml:space="preserve"> </w:t>
      </w:r>
      <w:r w:rsidR="006E00E7">
        <w:rPr>
          <w:rFonts w:cstheme="minorHAnsi"/>
        </w:rPr>
        <w:t>vnitřní prostor budovy DPS</w:t>
      </w:r>
      <w:r w:rsidR="001F6622">
        <w:rPr>
          <w:rFonts w:cstheme="minorHAnsi"/>
        </w:rPr>
        <w:t>,</w:t>
      </w:r>
      <w:r w:rsidR="001F6622" w:rsidRPr="001F6622">
        <w:t xml:space="preserve"> </w:t>
      </w:r>
      <w:r w:rsidR="001F6622" w:rsidRPr="001F6622">
        <w:rPr>
          <w:rFonts w:cstheme="minorHAnsi"/>
        </w:rPr>
        <w:t>B. Egermanna 950</w:t>
      </w:r>
      <w:r w:rsidR="001F6622">
        <w:rPr>
          <w:rFonts w:cstheme="minorHAnsi"/>
        </w:rPr>
        <w:t>, 473 01</w:t>
      </w:r>
      <w:r w:rsidR="000C7B50" w:rsidRPr="000E74E6">
        <w:t xml:space="preserve"> Nov</w:t>
      </w:r>
      <w:r w:rsidR="00153775">
        <w:t>ý</w:t>
      </w:r>
      <w:r w:rsidR="000C7B50" w:rsidRPr="000E74E6">
        <w:t xml:space="preserve"> Bor</w:t>
      </w:r>
      <w:r w:rsidR="00B83C7C">
        <w:rPr>
          <w:rFonts w:cstheme="minorHAnsi"/>
        </w:rPr>
        <w:t xml:space="preserve">. </w:t>
      </w:r>
      <w:r w:rsidRPr="002B4F81">
        <w:t>Pro zpracování</w:t>
      </w:r>
      <w:r>
        <w:t xml:space="preserve"> dokumentace je místem plnění sídlo dodavatele nebo v případě konzultací sídlo, pracoviště zadavatele </w:t>
      </w:r>
      <w:r w:rsidR="000228D4" w:rsidRPr="008A1463">
        <w:t>Purkyňova 227, 473 01 Nový Bor</w:t>
      </w:r>
      <w:r w:rsidRPr="00C53E43">
        <w:t xml:space="preserve"> nebo jeho bezprostřední okolí.</w:t>
      </w:r>
    </w:p>
    <w:p w14:paraId="465F65B2" w14:textId="77777777" w:rsidR="00661829" w:rsidRDefault="00661829" w:rsidP="00661829">
      <w:pPr>
        <w:tabs>
          <w:tab w:val="right" w:pos="7560"/>
        </w:tabs>
        <w:jc w:val="both"/>
      </w:pPr>
    </w:p>
    <w:p w14:paraId="54CD345B" w14:textId="77777777" w:rsidR="00661829" w:rsidRDefault="00661829" w:rsidP="00661829">
      <w:pPr>
        <w:tabs>
          <w:tab w:val="right" w:pos="7560"/>
        </w:tabs>
        <w:jc w:val="both"/>
      </w:pPr>
    </w:p>
    <w:p w14:paraId="5F5E66F7" w14:textId="77777777" w:rsidR="00661829" w:rsidRPr="002C4FC3" w:rsidRDefault="00661829" w:rsidP="00661829">
      <w:pPr>
        <w:tabs>
          <w:tab w:val="right" w:pos="7560"/>
        </w:tabs>
        <w:jc w:val="both"/>
      </w:pPr>
    </w:p>
    <w:p w14:paraId="43A0FEC0" w14:textId="77777777" w:rsidR="00661829" w:rsidRPr="002C4FC3" w:rsidRDefault="00661829" w:rsidP="00661829">
      <w:pPr>
        <w:pStyle w:val="ZkladntextIMP"/>
        <w:spacing w:line="240" w:lineRule="auto"/>
        <w:jc w:val="center"/>
        <w:rPr>
          <w:b/>
          <w:szCs w:val="24"/>
        </w:rPr>
      </w:pPr>
      <w:r w:rsidRPr="002C4FC3">
        <w:rPr>
          <w:b/>
          <w:szCs w:val="24"/>
        </w:rPr>
        <w:t>V.</w:t>
      </w:r>
    </w:p>
    <w:p w14:paraId="1259F09B"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1F703085" w14:textId="77777777" w:rsidR="00661829" w:rsidRPr="002C4FC3" w:rsidRDefault="00661829" w:rsidP="00661829">
      <w:pPr>
        <w:tabs>
          <w:tab w:val="right" w:pos="7560"/>
        </w:tabs>
        <w:jc w:val="both"/>
      </w:pPr>
    </w:p>
    <w:p w14:paraId="2E02195C" w14:textId="77777777" w:rsidR="00661829" w:rsidRPr="002C4FC3" w:rsidRDefault="00661829" w:rsidP="00661829">
      <w:pPr>
        <w:spacing w:after="120"/>
        <w:ind w:left="397"/>
        <w:jc w:val="both"/>
        <w:rPr>
          <w:b/>
        </w:rPr>
      </w:pPr>
      <w:r w:rsidRPr="002C4FC3">
        <w:rPr>
          <w:b/>
        </w:rPr>
        <w:t>Pojištění</w:t>
      </w:r>
    </w:p>
    <w:p w14:paraId="2193BD5C" w14:textId="159F871D" w:rsidR="00661829" w:rsidRDefault="00661829" w:rsidP="00661829">
      <w:pPr>
        <w:numPr>
          <w:ilvl w:val="0"/>
          <w:numId w:val="16"/>
        </w:numPr>
        <w:spacing w:after="120"/>
        <w:jc w:val="both"/>
      </w:pPr>
      <w:r w:rsidRPr="002C4FC3">
        <w:t xml:space="preserve">Zhotovitel prohlašuje, že má uzavřenou pojistnou smlouvu č. </w:t>
      </w:r>
      <w:r w:rsidR="00C47C8A" w:rsidRPr="00DF4D87">
        <w:rPr>
          <w:highlight w:val="yellow"/>
        </w:rPr>
        <w:t>……</w:t>
      </w:r>
      <w:r w:rsidRPr="002C4FC3">
        <w:t xml:space="preserve"> u </w:t>
      </w:r>
      <w:r w:rsidR="00C47C8A" w:rsidRPr="00DF4D87">
        <w:rPr>
          <w:highlight w:val="yellow"/>
        </w:rPr>
        <w:t>……</w:t>
      </w:r>
      <w:r>
        <w:t xml:space="preserve"> </w:t>
      </w:r>
      <w:r w:rsidRPr="002C4FC3">
        <w:t xml:space="preserve">pro případ pojištění odpovědnosti za škodu způsobenou zhotovitelem třetí osobě ve výši </w:t>
      </w:r>
      <w:r w:rsidR="001F6622" w:rsidRPr="001634FD">
        <w:rPr>
          <w:highlight w:val="yellow"/>
        </w:rPr>
        <w:t>minimálně</w:t>
      </w:r>
      <w:r w:rsidR="001F6622" w:rsidRPr="001634FD">
        <w:rPr>
          <w:color w:val="000000" w:themeColor="text1"/>
          <w:highlight w:val="yellow"/>
        </w:rPr>
        <w:t xml:space="preserve"> </w:t>
      </w:r>
      <w:r w:rsidR="001F6622">
        <w:rPr>
          <w:color w:val="000000" w:themeColor="text1"/>
          <w:highlight w:val="yellow"/>
        </w:rPr>
        <w:t>3</w:t>
      </w:r>
      <w:r w:rsidR="001F6622" w:rsidRPr="001634FD">
        <w:rPr>
          <w:color w:val="000000" w:themeColor="text1"/>
          <w:highlight w:val="yellow"/>
        </w:rPr>
        <w:t xml:space="preserve"> mil. Kč.</w:t>
      </w:r>
      <w:r w:rsidR="00E91A2B">
        <w:rPr>
          <w:color w:val="FF0000"/>
        </w:rPr>
        <w:t xml:space="preserve"> </w:t>
      </w:r>
      <w:r w:rsidRPr="002C4FC3">
        <w:t xml:space="preserve">Úředně ověřená kopie </w:t>
      </w:r>
      <w:r>
        <w:t>(</w:t>
      </w:r>
      <w:r w:rsidRPr="00520BD2">
        <w:rPr>
          <w:i/>
        </w:rPr>
        <w:t>bude doplněna při podpis</w:t>
      </w:r>
      <w:r>
        <w:rPr>
          <w:i/>
        </w:rPr>
        <w:t>u smlouvy s vybraným uchazečem</w:t>
      </w:r>
      <w:r>
        <w:t xml:space="preserve">) </w:t>
      </w:r>
      <w:r w:rsidRPr="002C4FC3">
        <w:t>požadovan</w:t>
      </w:r>
      <w:r w:rsidR="00C47C8A">
        <w:t>é</w:t>
      </w:r>
      <w:r w:rsidRPr="002C4FC3">
        <w:t xml:space="preserve"> pojistn</w:t>
      </w:r>
      <w:r w:rsidR="00BF77F6">
        <w:t>é</w:t>
      </w:r>
      <w:r w:rsidRPr="002C4FC3">
        <w:t xml:space="preserve"> smlouv</w:t>
      </w:r>
      <w:r w:rsidR="00BF77F6">
        <w:t>y</w:t>
      </w:r>
      <w:r w:rsidRPr="002C4FC3">
        <w:t xml:space="preserve"> tvoří nedílnou součást této smlouvy.</w:t>
      </w:r>
    </w:p>
    <w:p w14:paraId="3BD42B38" w14:textId="77777777" w:rsidR="00BB0631" w:rsidRPr="002C4FC3" w:rsidRDefault="00BB0631" w:rsidP="00BB0631">
      <w:pPr>
        <w:numPr>
          <w:ilvl w:val="0"/>
          <w:numId w:val="16"/>
        </w:numPr>
        <w:spacing w:after="120"/>
        <w:jc w:val="both"/>
      </w:pPr>
      <w:r w:rsidRPr="00BB0631">
        <w:lastRenderedPageBreak/>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t xml:space="preserve"> Zhotovitel odpovídá i za škodu způsobenou činností těch, kteří pro něj dílo provádějí.</w:t>
      </w:r>
    </w:p>
    <w:p w14:paraId="558AD10B" w14:textId="77777777" w:rsidR="00661829" w:rsidRPr="003833BF" w:rsidRDefault="00661829" w:rsidP="00661829">
      <w:pPr>
        <w:numPr>
          <w:ilvl w:val="0"/>
          <w:numId w:val="16"/>
        </w:numPr>
        <w:jc w:val="both"/>
      </w:pPr>
      <w:r w:rsidRPr="003833BF">
        <w:t>Objednatel nepožaduje po zhotoviteli uzavřené stavebně montážní pojištění na dílo.</w:t>
      </w:r>
    </w:p>
    <w:p w14:paraId="49827AB2" w14:textId="77777777" w:rsidR="000646C0" w:rsidRDefault="000646C0" w:rsidP="00661829">
      <w:pPr>
        <w:spacing w:after="120"/>
        <w:ind w:left="397"/>
        <w:jc w:val="both"/>
        <w:rPr>
          <w:b/>
        </w:rPr>
      </w:pPr>
    </w:p>
    <w:p w14:paraId="2DA9E77D" w14:textId="77777777" w:rsidR="00661829" w:rsidRPr="002C4FC3" w:rsidRDefault="00661829" w:rsidP="00661829">
      <w:pPr>
        <w:spacing w:after="120"/>
        <w:ind w:left="397"/>
        <w:jc w:val="both"/>
        <w:rPr>
          <w:b/>
        </w:rPr>
      </w:pPr>
      <w:r w:rsidRPr="002C4FC3">
        <w:rPr>
          <w:b/>
        </w:rPr>
        <w:t>Platební a obchodní podmínky</w:t>
      </w:r>
    </w:p>
    <w:p w14:paraId="6A2284AB"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4948814B"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7D94E6AB" w14:textId="77777777" w:rsidR="00BB0631" w:rsidRPr="00BB0631" w:rsidRDefault="00661829" w:rsidP="00661829">
      <w:pPr>
        <w:numPr>
          <w:ilvl w:val="0"/>
          <w:numId w:val="16"/>
        </w:numPr>
        <w:spacing w:after="120"/>
        <w:jc w:val="both"/>
        <w:rPr>
          <w:bCs/>
        </w:rPr>
      </w:pPr>
      <w:r w:rsidRPr="002C4FC3">
        <w:t>Cena díla bude hrazena průběžně na základě daňových dokladů (dále jen faktur) vystavených zhotovitelem 1x měsíčně, přičemž datem zdanitelného plnění je poslední den příslušného měsíce</w:t>
      </w:r>
      <w:r w:rsidR="00BB0631">
        <w:t>. Platby budou probíhat zásadně bezhotovostním způsobem na účet zhotovitele. Veškeré platby budou probíhat výhradně v Kč a rovněž veškeré cenové údaje budou v této měně.</w:t>
      </w:r>
    </w:p>
    <w:p w14:paraId="546238D0"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Součástí faktury je objednatelem odsouhlasený soupis provedenýc</w:t>
      </w:r>
      <w:r w:rsidR="001A7120">
        <w:t xml:space="preserve">h prací. Bez tohoto soupisu je </w:t>
      </w:r>
      <w:r w:rsidR="00DC4713">
        <w:t>faktura neúplná.</w:t>
      </w:r>
    </w:p>
    <w:p w14:paraId="572A65CB"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108FFB9C"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7EB4417F"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64419D52" w14:textId="77777777" w:rsidR="00661829" w:rsidRPr="002C4FC3" w:rsidRDefault="00661829" w:rsidP="00661829">
      <w:pPr>
        <w:tabs>
          <w:tab w:val="right" w:pos="7560"/>
        </w:tabs>
        <w:jc w:val="both"/>
      </w:pPr>
    </w:p>
    <w:p w14:paraId="443D3A1E" w14:textId="77777777" w:rsidR="00661829" w:rsidRPr="002C4FC3" w:rsidRDefault="00661829" w:rsidP="00661829">
      <w:pPr>
        <w:pStyle w:val="ZkladntextIMP"/>
        <w:spacing w:line="240" w:lineRule="auto"/>
        <w:jc w:val="center"/>
        <w:rPr>
          <w:b/>
          <w:szCs w:val="24"/>
        </w:rPr>
      </w:pPr>
      <w:r w:rsidRPr="002C4FC3">
        <w:rPr>
          <w:b/>
          <w:szCs w:val="24"/>
        </w:rPr>
        <w:t>VI.</w:t>
      </w:r>
    </w:p>
    <w:p w14:paraId="7BEB56E1"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0E70E89B" w14:textId="77777777" w:rsidR="00661829" w:rsidRPr="002C4FC3" w:rsidRDefault="00661829" w:rsidP="00661829">
      <w:pPr>
        <w:pStyle w:val="ZkladntextIMP"/>
        <w:spacing w:line="240" w:lineRule="auto"/>
        <w:jc w:val="center"/>
        <w:rPr>
          <w:b/>
          <w:szCs w:val="24"/>
        </w:rPr>
      </w:pPr>
    </w:p>
    <w:p w14:paraId="1C98475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18F4D3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035FF71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13979FFA"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lastRenderedPageBreak/>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3AE0F32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62DC8431"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40C83D05"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v záruční době odstranit i vady, které jsou sporné z titulu své odpovědnosti. V takovém případě se vzájemné vypořádání mezi smluvními stranami uskuteční následně dle dohody.</w:t>
      </w:r>
    </w:p>
    <w:p w14:paraId="5CD9ADE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25F13C87"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32ABD711" w14:textId="77777777" w:rsidR="00661829" w:rsidRPr="002C4FC3" w:rsidRDefault="00661829" w:rsidP="00661829">
      <w:pPr>
        <w:pStyle w:val="ZkladntextIMP"/>
        <w:spacing w:after="120" w:line="240" w:lineRule="auto"/>
        <w:ind w:left="397"/>
        <w:jc w:val="both"/>
        <w:rPr>
          <w:szCs w:val="24"/>
        </w:rPr>
      </w:pPr>
    </w:p>
    <w:p w14:paraId="056680B8" w14:textId="77777777" w:rsidR="00661829" w:rsidRPr="002C4FC3" w:rsidRDefault="00661829" w:rsidP="00661829">
      <w:pPr>
        <w:pStyle w:val="ZkladntextIMP"/>
        <w:spacing w:line="240" w:lineRule="auto"/>
        <w:jc w:val="center"/>
        <w:rPr>
          <w:b/>
          <w:szCs w:val="24"/>
        </w:rPr>
      </w:pPr>
      <w:r w:rsidRPr="002C4FC3">
        <w:rPr>
          <w:b/>
          <w:szCs w:val="24"/>
        </w:rPr>
        <w:t>VII.</w:t>
      </w:r>
    </w:p>
    <w:p w14:paraId="4864C8A4" w14:textId="77777777" w:rsidR="00661829" w:rsidRDefault="00661829" w:rsidP="00661829">
      <w:pPr>
        <w:pStyle w:val="ZkladntextIMP"/>
        <w:spacing w:line="240" w:lineRule="auto"/>
        <w:jc w:val="center"/>
        <w:rPr>
          <w:b/>
          <w:szCs w:val="24"/>
        </w:rPr>
      </w:pPr>
      <w:r w:rsidRPr="002C4FC3">
        <w:rPr>
          <w:b/>
          <w:szCs w:val="24"/>
        </w:rPr>
        <w:t>Smluvní pokuty</w:t>
      </w:r>
    </w:p>
    <w:p w14:paraId="5D722573" w14:textId="77777777" w:rsidR="00780EAF" w:rsidRPr="002C4FC3" w:rsidRDefault="00780EAF" w:rsidP="00661829">
      <w:pPr>
        <w:pStyle w:val="ZkladntextIMP"/>
        <w:spacing w:line="240" w:lineRule="auto"/>
        <w:jc w:val="center"/>
        <w:rPr>
          <w:b/>
          <w:szCs w:val="24"/>
        </w:rPr>
      </w:pPr>
    </w:p>
    <w:p w14:paraId="7C406FBF" w14:textId="46AE4C12" w:rsidR="00BE3615" w:rsidRPr="00D05398" w:rsidRDefault="00BE3615" w:rsidP="00BE3615">
      <w:pPr>
        <w:keepNext/>
        <w:keepLines/>
        <w:numPr>
          <w:ilvl w:val="0"/>
          <w:numId w:val="18"/>
        </w:numPr>
        <w:spacing w:after="120"/>
        <w:jc w:val="both"/>
      </w:pPr>
      <w:r w:rsidRPr="00D05398">
        <w:t xml:space="preserve">V případě, že zhotovitel nepřevezme od objednatele staveniště ve lhůtě do 5 kalendářních dnů od písemného vyzvání objednatele, je objednatel oprávněn účtovat zhotoviteli smluvní pokutu ve </w:t>
      </w:r>
      <w:r w:rsidRPr="00167AD9">
        <w:t xml:space="preserve">výši </w:t>
      </w:r>
      <w:r w:rsidR="00167AD9" w:rsidRPr="00167AD9">
        <w:rPr>
          <w:b/>
        </w:rPr>
        <w:t>5.000, -</w:t>
      </w:r>
      <w:r w:rsidR="009E38C5" w:rsidRPr="00167AD9">
        <w:rPr>
          <w:b/>
        </w:rPr>
        <w:t xml:space="preserve"> Kč</w:t>
      </w:r>
      <w:r w:rsidRPr="00167AD9">
        <w:t xml:space="preserve"> za každý</w:t>
      </w:r>
      <w:r w:rsidRPr="00D05398">
        <w:t xml:space="preserve"> i započatý den prodlení. </w:t>
      </w:r>
    </w:p>
    <w:p w14:paraId="4F0BF8E2" w14:textId="78E2FC9C" w:rsidR="00BE3615" w:rsidRPr="00D05398" w:rsidRDefault="00BE3615" w:rsidP="00BE3615">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00167AD9" w:rsidRPr="00167AD9">
        <w:rPr>
          <w:b/>
        </w:rPr>
        <w:t>5.000, - Kč</w:t>
      </w:r>
      <w:r w:rsidRPr="00D05398">
        <w:t xml:space="preserve"> za každý i započatý den prodlení. </w:t>
      </w:r>
    </w:p>
    <w:p w14:paraId="1957D1BE" w14:textId="1C840A5C" w:rsidR="00BE3615" w:rsidRPr="00D05398" w:rsidRDefault="00BE3615" w:rsidP="00BE3615">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Pr="00BE3615">
        <w:rPr>
          <w:b/>
        </w:rPr>
        <w:t>1000,- Kč</w:t>
      </w:r>
      <w:r w:rsidRPr="00D05398">
        <w:t xml:space="preserve"> za každou vadu a započatý den prodlení.</w:t>
      </w:r>
    </w:p>
    <w:p w14:paraId="59161F1E" w14:textId="612270F3" w:rsidR="00BE3615" w:rsidRPr="001864E5" w:rsidRDefault="00BE3615" w:rsidP="00BE3615">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r w:rsidR="00167AD9" w:rsidRPr="00167AD9">
        <w:rPr>
          <w:b/>
        </w:rPr>
        <w:t>5.000, - Kč</w:t>
      </w:r>
      <w:r w:rsidRPr="00D05398">
        <w:t xml:space="preserve"> za každou reklamovanou </w:t>
      </w:r>
      <w:r w:rsidRPr="001864E5">
        <w:t>vadu a započatý den prodlení.</w:t>
      </w:r>
    </w:p>
    <w:p w14:paraId="40B4AB79" w14:textId="0E640214" w:rsidR="00BE3615" w:rsidRPr="00D05398" w:rsidRDefault="00BE3615" w:rsidP="00BE3615">
      <w:pPr>
        <w:keepNext/>
        <w:keepLines/>
        <w:numPr>
          <w:ilvl w:val="0"/>
          <w:numId w:val="18"/>
        </w:numPr>
        <w:spacing w:after="120"/>
        <w:jc w:val="both"/>
        <w:rPr>
          <w:b/>
        </w:rPr>
      </w:pPr>
      <w:r w:rsidRPr="00D05398">
        <w:t xml:space="preserve">Při prodlení s úhradou peněžitého plnění dle této smlouvy je zhotovitel oprávněn účtovat objednateli smluvní pokutu ve výši </w:t>
      </w:r>
      <w:r w:rsidR="00167AD9" w:rsidRPr="00167AD9">
        <w:rPr>
          <w:b/>
        </w:rPr>
        <w:t>5.000, - Kč</w:t>
      </w:r>
      <w:r w:rsidRPr="00D05398">
        <w:t xml:space="preserve"> z dlužné částky za každý den prodlení. </w:t>
      </w:r>
    </w:p>
    <w:p w14:paraId="6E23182C" w14:textId="67E348AE" w:rsidR="00BE3615" w:rsidRPr="00D05398" w:rsidRDefault="00BE3615" w:rsidP="00BE3615">
      <w:pPr>
        <w:widowControl w:val="0"/>
        <w:numPr>
          <w:ilvl w:val="0"/>
          <w:numId w:val="18"/>
        </w:numPr>
        <w:spacing w:before="120" w:after="120"/>
        <w:jc w:val="both"/>
      </w:pPr>
      <w:r w:rsidRPr="00D05398">
        <w:t xml:space="preserve">Z důvodu nedodržení doby vyklizení staveniště nebo odstranění zařízení staveniště dle této smlouvy je objednatel oprávněn účtovat zhotoviteli smluvní pokutu ve výši </w:t>
      </w:r>
      <w:r w:rsidR="00167AD9" w:rsidRPr="00167AD9">
        <w:rPr>
          <w:b/>
        </w:rPr>
        <w:t>5.000, - Kč</w:t>
      </w:r>
      <w:r w:rsidRPr="00D05398">
        <w:t xml:space="preserve"> za každý den prodlení.</w:t>
      </w:r>
    </w:p>
    <w:p w14:paraId="53633A4F" w14:textId="5A16DA94" w:rsidR="00BE3615" w:rsidRPr="001864E5" w:rsidRDefault="00BE3615" w:rsidP="00BE3615">
      <w:pPr>
        <w:widowControl w:val="0"/>
        <w:numPr>
          <w:ilvl w:val="0"/>
          <w:numId w:val="18"/>
        </w:numPr>
        <w:spacing w:before="120" w:after="120"/>
        <w:jc w:val="both"/>
      </w:pPr>
      <w:r w:rsidRPr="00D05398">
        <w:lastRenderedPageBreak/>
        <w:t xml:space="preserve">Nebude-li stavební deník nepřetržitě k dispozici na </w:t>
      </w:r>
      <w:r w:rsidRPr="001864E5">
        <w:t xml:space="preserve">staveništi, je objednatel oprávněn účtovat zhotoviteli smluvní pokutu ve výši </w:t>
      </w:r>
      <w:r w:rsidR="00167AD9" w:rsidRPr="00167AD9">
        <w:rPr>
          <w:b/>
        </w:rPr>
        <w:t>5.000, - Kč</w:t>
      </w:r>
      <w:r w:rsidRPr="001864E5">
        <w:t xml:space="preserve"> za každý den a případ.</w:t>
      </w:r>
    </w:p>
    <w:p w14:paraId="20C0B8F3" w14:textId="6B37FC10" w:rsidR="00BE3615" w:rsidRDefault="00BE3615" w:rsidP="00BE3615">
      <w:pPr>
        <w:numPr>
          <w:ilvl w:val="0"/>
          <w:numId w:val="18"/>
        </w:numPr>
        <w:spacing w:after="120"/>
        <w:jc w:val="both"/>
      </w:pPr>
      <w:r w:rsidRPr="001864E5">
        <w:t xml:space="preserve">V případě, že zhotovitel změní Harmonogram realizace díla bez předchozího souhlasu objednatele a TDO a bude realizovat dílo dle změněného Harmonogramu, je objednatel oprávněn účtovat zhotoviteli smluvní pokutu ve výši </w:t>
      </w:r>
      <w:r w:rsidR="00167AD9" w:rsidRPr="00167AD9">
        <w:rPr>
          <w:b/>
        </w:rPr>
        <w:t>5.000, - Kč</w:t>
      </w:r>
      <w:r w:rsidRPr="001864E5">
        <w:t xml:space="preserve"> za kaž</w:t>
      </w:r>
      <w:r w:rsidRPr="002C4FC3">
        <w:t>dý den, který znamená prodlení vůči původnímu Harmonogramu.</w:t>
      </w:r>
    </w:p>
    <w:p w14:paraId="4F34FFD0" w14:textId="77777777" w:rsidR="00224303" w:rsidRPr="00CA0692" w:rsidRDefault="00224303" w:rsidP="0006780C">
      <w:pPr>
        <w:numPr>
          <w:ilvl w:val="0"/>
          <w:numId w:val="18"/>
        </w:numPr>
        <w:spacing w:after="120"/>
        <w:jc w:val="both"/>
      </w:pPr>
      <w:r w:rsidRPr="00CA0692">
        <w:t>Objednatel stavebních prací si vymezuje právo kontrolovat způsob provádění stavby a dodržování zásad bezpečnosti a ochrany zdraví při práci</w:t>
      </w:r>
      <w:r w:rsidR="0006780C" w:rsidRPr="00CA0692">
        <w:t xml:space="preserve">, </w:t>
      </w:r>
      <w:r w:rsidRPr="00CA0692">
        <w:t>obecné bezpečnosti osob</w:t>
      </w:r>
      <w:r w:rsidR="0006780C" w:rsidRPr="00CA0692">
        <w:t xml:space="preserve"> a požární ochrany prostřednictvím </w:t>
      </w:r>
      <w:r w:rsidR="004012EA" w:rsidRPr="00CA0692">
        <w:t>jím určen</w:t>
      </w:r>
      <w:r w:rsidR="003370CD" w:rsidRPr="00CA0692">
        <w:t>ým</w:t>
      </w:r>
      <w:r w:rsidR="004012EA" w:rsidRPr="00CA0692">
        <w:t xml:space="preserve"> </w:t>
      </w:r>
      <w:r w:rsidR="0006780C" w:rsidRPr="00CA0692">
        <w:t>koordinátor</w:t>
      </w:r>
      <w:r w:rsidR="003370CD" w:rsidRPr="00CA0692">
        <w:t>em</w:t>
      </w:r>
      <w:r w:rsidR="0006780C" w:rsidRPr="00CA0692">
        <w:t xml:space="preserve"> BOZP</w:t>
      </w:r>
      <w:r w:rsidRPr="00CA0692">
        <w:t>. V případě nedodržení podmínek</w:t>
      </w:r>
      <w:r w:rsidR="0006780C" w:rsidRPr="00CA0692">
        <w:t xml:space="preserve">, které jsou </w:t>
      </w:r>
      <w:r w:rsidR="004012EA" w:rsidRPr="00CA0692">
        <w:t>specifikovány v</w:t>
      </w:r>
      <w:r w:rsidR="0006780C" w:rsidRPr="00CA0692">
        <w:t xml:space="preserve"> přílo</w:t>
      </w:r>
      <w:r w:rsidR="004012EA" w:rsidRPr="00CA0692">
        <w:t>ze</w:t>
      </w:r>
      <w:r w:rsidR="0006780C" w:rsidRPr="00CA0692">
        <w:t xml:space="preserve"> č. </w:t>
      </w:r>
      <w:r w:rsidR="00FA5B80" w:rsidRPr="00CA0692">
        <w:t>4</w:t>
      </w:r>
      <w:r w:rsidRPr="00CA0692">
        <w:t xml:space="preserve"> </w:t>
      </w:r>
      <w:r w:rsidR="004012EA" w:rsidRPr="00CA0692">
        <w:t xml:space="preserve">této SOD si objednatel vyhrazuje právo stanovit výši pokuty až do </w:t>
      </w:r>
      <w:r w:rsidR="003370CD" w:rsidRPr="00CA0692">
        <w:t xml:space="preserve">možné </w:t>
      </w:r>
      <w:r w:rsidR="004012EA" w:rsidRPr="00CA0692">
        <w:t>výše uvedeného maxima na základě podkladů, které obdrží od koordinátora BOZP</w:t>
      </w:r>
      <w:r w:rsidR="0006780C" w:rsidRPr="00CA0692">
        <w:t>.</w:t>
      </w:r>
      <w:r w:rsidR="003370CD" w:rsidRPr="00CA0692">
        <w:t xml:space="preserve"> </w:t>
      </w:r>
      <w:r w:rsidRPr="00CA0692">
        <w:t>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F46B8F7" w14:textId="77777777" w:rsidR="00FE1F95" w:rsidRPr="00CA0692" w:rsidRDefault="00FE1F95" w:rsidP="0006780C">
      <w:pPr>
        <w:numPr>
          <w:ilvl w:val="0"/>
          <w:numId w:val="18"/>
        </w:numPr>
        <w:spacing w:after="120"/>
        <w:jc w:val="both"/>
      </w:pPr>
      <w:r w:rsidRPr="00CA0692">
        <w:t xml:space="preserve">V případě neoznámení podzhotovitele objednateli je objednatel oprávněn účtovat zhotoviteli smluvní pokutu až do výše </w:t>
      </w:r>
      <w:r w:rsidRPr="00CA0692">
        <w:rPr>
          <w:b/>
        </w:rPr>
        <w:t>20.000,- Kč</w:t>
      </w:r>
    </w:p>
    <w:p w14:paraId="1732A384"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CB7B2E2"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7E5636DA"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4C835696" w14:textId="77777777" w:rsidR="00661829" w:rsidRDefault="00661829" w:rsidP="00661829">
      <w:pPr>
        <w:tabs>
          <w:tab w:val="right" w:pos="7560"/>
        </w:tabs>
        <w:jc w:val="both"/>
      </w:pPr>
    </w:p>
    <w:p w14:paraId="659D890A" w14:textId="77777777" w:rsidR="00661829" w:rsidRDefault="00661829" w:rsidP="00661829">
      <w:pPr>
        <w:tabs>
          <w:tab w:val="right" w:pos="7560"/>
        </w:tabs>
        <w:jc w:val="both"/>
      </w:pPr>
    </w:p>
    <w:p w14:paraId="679F2896" w14:textId="77777777" w:rsidR="00661829" w:rsidRPr="002C4FC3" w:rsidRDefault="00661829" w:rsidP="00661829">
      <w:pPr>
        <w:pStyle w:val="ZkladntextIMP"/>
        <w:spacing w:line="240" w:lineRule="auto"/>
        <w:jc w:val="center"/>
        <w:rPr>
          <w:b/>
          <w:szCs w:val="24"/>
        </w:rPr>
      </w:pPr>
      <w:r w:rsidRPr="002C4FC3">
        <w:rPr>
          <w:b/>
          <w:szCs w:val="24"/>
        </w:rPr>
        <w:t>VIII.</w:t>
      </w:r>
    </w:p>
    <w:p w14:paraId="5FE4E82B" w14:textId="77777777" w:rsidR="00661829" w:rsidRPr="002C4FC3" w:rsidRDefault="00661829" w:rsidP="00661829">
      <w:pPr>
        <w:pStyle w:val="ZkladntextIMP"/>
        <w:spacing w:line="240" w:lineRule="auto"/>
        <w:jc w:val="center"/>
        <w:rPr>
          <w:b/>
          <w:szCs w:val="24"/>
        </w:rPr>
      </w:pPr>
      <w:r w:rsidRPr="002C4FC3">
        <w:rPr>
          <w:b/>
          <w:szCs w:val="24"/>
        </w:rPr>
        <w:t>Součinnost</w:t>
      </w:r>
    </w:p>
    <w:p w14:paraId="6BABA61D" w14:textId="77777777" w:rsidR="00661829" w:rsidRPr="002C4FC3" w:rsidRDefault="00661829" w:rsidP="00661829">
      <w:pPr>
        <w:widowControl w:val="0"/>
        <w:spacing w:line="240" w:lineRule="atLeast"/>
        <w:rPr>
          <w:b/>
        </w:rPr>
      </w:pPr>
    </w:p>
    <w:p w14:paraId="3310A757"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0F07160"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433A2F44"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2A3410CE" w14:textId="77777777" w:rsidR="00661829" w:rsidRDefault="00661829" w:rsidP="00661829">
      <w:pPr>
        <w:pStyle w:val="ZkladntextIMP"/>
        <w:spacing w:line="240" w:lineRule="auto"/>
        <w:jc w:val="center"/>
        <w:rPr>
          <w:b/>
          <w:szCs w:val="24"/>
        </w:rPr>
      </w:pPr>
    </w:p>
    <w:p w14:paraId="2A758528" w14:textId="77777777" w:rsidR="00661829" w:rsidRPr="002C4FC3" w:rsidRDefault="00661829" w:rsidP="00665075">
      <w:pPr>
        <w:pStyle w:val="ZkladntextIMP"/>
        <w:spacing w:line="240" w:lineRule="auto"/>
        <w:rPr>
          <w:b/>
          <w:szCs w:val="24"/>
        </w:rPr>
      </w:pPr>
    </w:p>
    <w:p w14:paraId="79820C98" w14:textId="77777777" w:rsidR="00661829" w:rsidRPr="002C4FC3" w:rsidRDefault="00661829" w:rsidP="00661829">
      <w:pPr>
        <w:pStyle w:val="ZkladntextIMP"/>
        <w:spacing w:line="240" w:lineRule="auto"/>
        <w:jc w:val="center"/>
        <w:rPr>
          <w:b/>
          <w:szCs w:val="24"/>
        </w:rPr>
      </w:pPr>
      <w:r w:rsidRPr="002C4FC3">
        <w:rPr>
          <w:b/>
          <w:szCs w:val="24"/>
        </w:rPr>
        <w:t>IX</w:t>
      </w:r>
      <w:r>
        <w:rPr>
          <w:b/>
          <w:szCs w:val="24"/>
        </w:rPr>
        <w:t xml:space="preserve">. </w:t>
      </w:r>
    </w:p>
    <w:p w14:paraId="0D2A24D9" w14:textId="77777777" w:rsidR="00661829" w:rsidRPr="002C4FC3" w:rsidRDefault="00661829" w:rsidP="00661829">
      <w:pPr>
        <w:pStyle w:val="ZkladntextIMP"/>
        <w:spacing w:line="240" w:lineRule="auto"/>
        <w:jc w:val="center"/>
        <w:rPr>
          <w:b/>
          <w:szCs w:val="24"/>
        </w:rPr>
      </w:pPr>
      <w:r w:rsidRPr="002C4FC3">
        <w:rPr>
          <w:b/>
          <w:szCs w:val="24"/>
        </w:rPr>
        <w:t>Podzhotovitel (subdodavatel)</w:t>
      </w:r>
    </w:p>
    <w:p w14:paraId="24D4559A" w14:textId="77777777" w:rsidR="00661829" w:rsidRPr="00DE21F7" w:rsidRDefault="00661829" w:rsidP="00661829">
      <w:pPr>
        <w:tabs>
          <w:tab w:val="left" w:pos="1588"/>
          <w:tab w:val="right" w:pos="8751"/>
        </w:tabs>
        <w:ind w:left="397"/>
        <w:jc w:val="both"/>
        <w:rPr>
          <w:sz w:val="28"/>
        </w:rPr>
      </w:pPr>
    </w:p>
    <w:p w14:paraId="00E4B457"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lastRenderedPageBreak/>
        <w:t>Pojem podzhotovitel a subdodavatel je pro účely této smlouvy totožný.</w:t>
      </w:r>
    </w:p>
    <w:p w14:paraId="60E71457"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1C044A4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hotovitel je oprávněn využít pro zhotovení dílčích částí díla spolupráce poddodavatel</w:t>
      </w:r>
      <w:r>
        <w:rPr>
          <w:rFonts w:ascii="Times New Roman" w:hAnsi="Times New Roman"/>
          <w:sz w:val="24"/>
          <w:szCs w:val="24"/>
        </w:rPr>
        <w:t>ů.</w:t>
      </w:r>
    </w:p>
    <w:p w14:paraId="6BA2C169"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5DE2D2C0" w14:textId="77777777" w:rsid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592888">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w:t>
      </w:r>
      <w:r w:rsidR="003B7546">
        <w:rPr>
          <w:rFonts w:ascii="Times New Roman" w:hAnsi="Times New Roman"/>
          <w:sz w:val="24"/>
        </w:rPr>
        <w:t>e.</w:t>
      </w:r>
    </w:p>
    <w:p w14:paraId="61BC0875"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059D6240"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01CEDA64"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779CD716" w14:textId="1AA94AF6" w:rsidR="00661829" w:rsidRDefault="00E86CD7" w:rsidP="00661829">
      <w:pPr>
        <w:pStyle w:val="Odstavecseseznamem"/>
        <w:numPr>
          <w:ilvl w:val="3"/>
          <w:numId w:val="18"/>
        </w:numPr>
        <w:tabs>
          <w:tab w:val="clear" w:pos="2880"/>
          <w:tab w:val="right" w:pos="360"/>
        </w:tabs>
        <w:ind w:left="426" w:hanging="426"/>
        <w:jc w:val="both"/>
        <w:rPr>
          <w:rFonts w:ascii="Times New Roman" w:hAnsi="Times New Roman"/>
          <w:sz w:val="24"/>
          <w:szCs w:val="24"/>
        </w:rPr>
      </w:pPr>
      <w:r w:rsidRPr="00E86CD7">
        <w:rPr>
          <w:rFonts w:ascii="Times New Roman" w:hAnsi="Times New Roman"/>
          <w:sz w:val="24"/>
          <w:szCs w:val="24"/>
        </w:rPr>
        <w:t>Při předání a převzetí staveniště budou podzhotovitelé (podzhotovitel) potvrzeni ve stavebním deníku. V případě změny podzhotovitelů, a to jak toho</w:t>
      </w:r>
      <w:r>
        <w:rPr>
          <w:rFonts w:ascii="Times New Roman" w:hAnsi="Times New Roman"/>
          <w:sz w:val="24"/>
          <w:szCs w:val="24"/>
        </w:rPr>
        <w:t>,</w:t>
      </w:r>
      <w:r w:rsidRPr="00E86CD7">
        <w:rPr>
          <w:rFonts w:ascii="Times New Roman" w:hAnsi="Times New Roman"/>
          <w:sz w:val="24"/>
          <w:szCs w:val="24"/>
        </w:rPr>
        <w:t xml:space="preserve"> prostřednictvím kterého zhotovitel prokazoval v zadávacím řízení kvalifikaci, tak i toho, prostřednictvím kterého zhotovitel kvalifikaci neprokazoval, musí být tato skutečnost písemně odsouhlasena objednatelem</w:t>
      </w:r>
      <w:r>
        <w:rPr>
          <w:rFonts w:ascii="Times New Roman" w:hAnsi="Times New Roman"/>
          <w:sz w:val="24"/>
          <w:szCs w:val="24"/>
        </w:rPr>
        <w:t xml:space="preserve"> prostřednictvím emailu</w:t>
      </w:r>
      <w:r w:rsidR="007E547B">
        <w:rPr>
          <w:rFonts w:ascii="Times New Roman" w:hAnsi="Times New Roman"/>
          <w:sz w:val="24"/>
          <w:szCs w:val="24"/>
        </w:rPr>
        <w:t xml:space="preserve"> a</w:t>
      </w:r>
      <w:r w:rsidRPr="00E86CD7">
        <w:rPr>
          <w:rFonts w:ascii="Times New Roman" w:hAnsi="Times New Roman"/>
          <w:sz w:val="24"/>
          <w:szCs w:val="24"/>
        </w:rPr>
        <w:t xml:space="preserve"> následně bude tato skutečnost uvedena i ve stavebním deníku.  Podmínkou odsouhlasení je, že nový subjekt musí splňovat požadavky na kvalifikaci uvedené v zadávací dokumentaci veřejné zakázky, na základě které byla uzavřena tato smlouva. Veškeré odborné práce musí vykonávat pracovníci poskytovatele (</w:t>
      </w:r>
      <w:r>
        <w:rPr>
          <w:rFonts w:ascii="Times New Roman" w:hAnsi="Times New Roman"/>
          <w:sz w:val="24"/>
          <w:szCs w:val="24"/>
        </w:rPr>
        <w:t xml:space="preserve">ve smyslu </w:t>
      </w:r>
      <w:r w:rsidRPr="00E86CD7">
        <w:rPr>
          <w:rFonts w:ascii="Times New Roman" w:hAnsi="Times New Roman"/>
          <w:sz w:val="24"/>
          <w:szCs w:val="24"/>
        </w:rPr>
        <w:t xml:space="preserve">§ 77 odst. 2 písm. c) zákona č. 134/2016 Sb.) nebo jeho poddodavatelů mající příslušnou kvalifikaci. Objednatel může požadovat doložení dokladů o kvalifikaci. Poskytovatel odpovídá za činnost poddodavatele tak, jako by plnil předmět této smlouvy sám. Seznam pracovníků, kteří se budou podílet na plnění je uveden v nabídce a ve stavebním deníku. </w:t>
      </w:r>
    </w:p>
    <w:p w14:paraId="56F46001" w14:textId="77777777" w:rsidR="00661829" w:rsidRPr="002C4FC3" w:rsidRDefault="00661829" w:rsidP="00661829">
      <w:pPr>
        <w:tabs>
          <w:tab w:val="right" w:pos="7560"/>
        </w:tabs>
        <w:jc w:val="both"/>
      </w:pPr>
    </w:p>
    <w:p w14:paraId="7813DE40" w14:textId="77777777" w:rsidR="00661829" w:rsidRPr="002C4FC3" w:rsidRDefault="00661829" w:rsidP="00661829">
      <w:pPr>
        <w:pStyle w:val="ZkladntextIMP"/>
        <w:spacing w:line="240" w:lineRule="auto"/>
        <w:jc w:val="center"/>
        <w:rPr>
          <w:b/>
          <w:szCs w:val="24"/>
        </w:rPr>
      </w:pPr>
      <w:r w:rsidRPr="002C4FC3">
        <w:rPr>
          <w:b/>
          <w:szCs w:val="24"/>
        </w:rPr>
        <w:t>X.</w:t>
      </w:r>
    </w:p>
    <w:p w14:paraId="2D423FED"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619B388B" w14:textId="77777777" w:rsidR="00661829" w:rsidRPr="002C4FC3" w:rsidRDefault="00661829" w:rsidP="00661829">
      <w:pPr>
        <w:tabs>
          <w:tab w:val="right" w:pos="7560"/>
        </w:tabs>
        <w:jc w:val="both"/>
      </w:pPr>
    </w:p>
    <w:p w14:paraId="1AD51759" w14:textId="77777777" w:rsidR="00661829" w:rsidRPr="002C4FC3" w:rsidRDefault="00661829" w:rsidP="00661829">
      <w:pPr>
        <w:numPr>
          <w:ilvl w:val="0"/>
          <w:numId w:val="10"/>
        </w:numPr>
        <w:tabs>
          <w:tab w:val="left" w:pos="1191"/>
          <w:tab w:val="left" w:pos="1588"/>
          <w:tab w:val="right" w:pos="8751"/>
        </w:tabs>
        <w:spacing w:after="120"/>
        <w:jc w:val="both"/>
      </w:pPr>
      <w:r w:rsidRPr="002C4FC3">
        <w:lastRenderedPageBreak/>
        <w:t>Osobou oprávněnou k podpisu protokolu o převzetí a předání staveniště je:</w:t>
      </w:r>
    </w:p>
    <w:p w14:paraId="7BED658E" w14:textId="4EDAEBB5"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00E16E7E" w:rsidRPr="0011473C">
        <w:t>Markéta Matéová</w:t>
      </w:r>
      <w:r w:rsidR="007E547B">
        <w:t xml:space="preserve">, </w:t>
      </w:r>
      <w:r w:rsidR="000D63A2">
        <w:t>technik</w:t>
      </w:r>
      <w:r w:rsidR="007E547B">
        <w:t xml:space="preserve"> </w:t>
      </w:r>
      <w:r w:rsidR="00E16E7E" w:rsidRPr="00E16E7E">
        <w:t>Služby města Nový Bor, p. o.</w:t>
      </w:r>
    </w:p>
    <w:p w14:paraId="5D5DE994" w14:textId="77777777" w:rsidR="00661829" w:rsidRPr="002C4FC3" w:rsidRDefault="00661829" w:rsidP="00661829">
      <w:pPr>
        <w:tabs>
          <w:tab w:val="left" w:pos="360"/>
          <w:tab w:val="left" w:pos="2268"/>
          <w:tab w:val="right" w:pos="7560"/>
        </w:tabs>
        <w:jc w:val="both"/>
        <w:rPr>
          <w:shd w:val="clear" w:color="auto" w:fill="FFFF00"/>
        </w:rPr>
      </w:pPr>
      <w:r w:rsidRPr="002C4FC3">
        <w:tab/>
        <w:t xml:space="preserve">Za zhotovitele: </w:t>
      </w:r>
      <w:r w:rsidRPr="002C4FC3">
        <w:tab/>
        <w:t xml:space="preserve"> </w:t>
      </w:r>
      <w:r w:rsidRPr="00771A20">
        <w:rPr>
          <w:highlight w:val="yellow"/>
        </w:rPr>
        <w:t>……………………. - …………………….</w:t>
      </w:r>
    </w:p>
    <w:p w14:paraId="76D6A94E"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242A0DAC" w14:textId="2148CDA2" w:rsidR="00661829" w:rsidRPr="002C4FC3" w:rsidRDefault="00661829" w:rsidP="00661829">
      <w:pPr>
        <w:tabs>
          <w:tab w:val="left" w:pos="360"/>
          <w:tab w:val="left" w:pos="2268"/>
          <w:tab w:val="right" w:pos="7560"/>
        </w:tabs>
        <w:jc w:val="both"/>
      </w:pPr>
      <w:r w:rsidRPr="002C4FC3">
        <w:tab/>
      </w:r>
      <w:r w:rsidRPr="001D2045">
        <w:t>Za objednatele:</w:t>
      </w:r>
      <w:r w:rsidR="001D2045">
        <w:tab/>
      </w:r>
      <w:r w:rsidR="00E16E7E" w:rsidRPr="0011473C">
        <w:t>Markéta Matéová</w:t>
      </w:r>
      <w:r w:rsidR="000D63A2">
        <w:t>, technik</w:t>
      </w:r>
      <w:r w:rsidR="007E547B">
        <w:t xml:space="preserve"> </w:t>
      </w:r>
      <w:r w:rsidR="00E16E7E" w:rsidRPr="00E16E7E">
        <w:t>Služby města Nový Bor, p. o.</w:t>
      </w:r>
    </w:p>
    <w:p w14:paraId="7C5B4E88" w14:textId="77777777"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Pr="002C4FC3">
        <w:tab/>
      </w:r>
      <w:r w:rsidRPr="00771A20">
        <w:rPr>
          <w:highlight w:val="yellow"/>
        </w:rPr>
        <w:t>……………………. - …………………….</w:t>
      </w:r>
    </w:p>
    <w:p w14:paraId="55E0A972" w14:textId="77777777"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je povinen předkládat soupis provedených prací ke kontrole technickému dozoru stavebníka. Osobu vykonávající technický dozor stavebníka objednatel oznámí nejpozději při předání a převzetí staveniště.</w:t>
      </w:r>
    </w:p>
    <w:p w14:paraId="2A0398B9" w14:textId="77777777" w:rsidR="00661829" w:rsidRPr="002C4FC3" w:rsidRDefault="00661829" w:rsidP="00661829">
      <w:pPr>
        <w:spacing w:after="120"/>
        <w:ind w:left="397"/>
        <w:jc w:val="both"/>
      </w:pPr>
    </w:p>
    <w:p w14:paraId="6706C9D8" w14:textId="77777777" w:rsidR="00661829" w:rsidRDefault="00661829" w:rsidP="00661829">
      <w:pPr>
        <w:pStyle w:val="ZkladntextIMP"/>
        <w:spacing w:line="240" w:lineRule="auto"/>
        <w:jc w:val="center"/>
        <w:rPr>
          <w:b/>
          <w:szCs w:val="24"/>
        </w:rPr>
      </w:pPr>
      <w:r w:rsidRPr="002C4FC3">
        <w:rPr>
          <w:b/>
          <w:szCs w:val="24"/>
        </w:rPr>
        <w:t>XI.</w:t>
      </w:r>
    </w:p>
    <w:p w14:paraId="0A7A5F1B" w14:textId="77777777" w:rsidR="007B7CE0" w:rsidRDefault="007B7CE0" w:rsidP="00661829">
      <w:pPr>
        <w:pStyle w:val="ZkladntextIMP"/>
        <w:spacing w:line="240" w:lineRule="auto"/>
        <w:jc w:val="center"/>
        <w:rPr>
          <w:b/>
          <w:szCs w:val="24"/>
        </w:rPr>
      </w:pPr>
      <w:r>
        <w:rPr>
          <w:b/>
          <w:szCs w:val="24"/>
        </w:rPr>
        <w:t>Staveniště</w:t>
      </w:r>
    </w:p>
    <w:p w14:paraId="139F370C" w14:textId="77777777" w:rsidR="007B7CE0" w:rsidRDefault="007B7CE0" w:rsidP="00661829">
      <w:pPr>
        <w:pStyle w:val="ZkladntextIMP"/>
        <w:spacing w:line="240" w:lineRule="auto"/>
        <w:jc w:val="center"/>
        <w:rPr>
          <w:b/>
          <w:szCs w:val="24"/>
        </w:rPr>
      </w:pPr>
    </w:p>
    <w:p w14:paraId="5E0F8F97" w14:textId="77777777" w:rsidR="00355733" w:rsidRDefault="007B7CE0" w:rsidP="007B7CE0">
      <w:pPr>
        <w:pStyle w:val="ZkladntextIMP"/>
        <w:spacing w:line="240" w:lineRule="auto"/>
        <w:jc w:val="both"/>
      </w:pPr>
      <w:r>
        <w:t>Předání a převzetí staveniště</w:t>
      </w:r>
    </w:p>
    <w:p w14:paraId="16047198"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4386909C" w14:textId="77777777" w:rsidR="007B7CE0" w:rsidRDefault="007B7CE0" w:rsidP="007B7CE0">
      <w:pPr>
        <w:pStyle w:val="ZkladntextIMP"/>
        <w:spacing w:line="240" w:lineRule="auto"/>
        <w:jc w:val="both"/>
        <w:rPr>
          <w:b/>
          <w:szCs w:val="24"/>
        </w:rPr>
      </w:pPr>
    </w:p>
    <w:p w14:paraId="1C6699F3"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272CBA9F" w14:textId="77777777" w:rsidR="007B7CE0" w:rsidRDefault="007B7CE0" w:rsidP="007B7CE0">
      <w:pPr>
        <w:pStyle w:val="ZkladntextIMP"/>
        <w:spacing w:line="240" w:lineRule="auto"/>
        <w:jc w:val="both"/>
      </w:pPr>
    </w:p>
    <w:p w14:paraId="7A003A34" w14:textId="77777777" w:rsidR="007B7CE0" w:rsidRDefault="007B7CE0" w:rsidP="007B7CE0">
      <w:pPr>
        <w:pStyle w:val="ZkladntextIMP"/>
        <w:spacing w:line="240" w:lineRule="auto"/>
        <w:jc w:val="both"/>
      </w:pPr>
      <w:r>
        <w:t>Zařízení staveniště</w:t>
      </w:r>
    </w:p>
    <w:p w14:paraId="75C5D1ED" w14:textId="77777777" w:rsidR="007B7CE0" w:rsidRDefault="007B7CE0" w:rsidP="007B7CE0">
      <w:pPr>
        <w:pStyle w:val="ZkladntextIMP"/>
        <w:spacing w:line="240" w:lineRule="auto"/>
        <w:jc w:val="both"/>
      </w:pPr>
      <w:r w:rsidRPr="007B7CE0">
        <w:t>Zařízení staveniště zabezpečuje zhotovitel v souladu se svými potřebami, dokumentací předanou objednatelem a s požadavky objednatele.</w:t>
      </w:r>
    </w:p>
    <w:p w14:paraId="411366CF" w14:textId="77777777" w:rsidR="007B7CE0" w:rsidRDefault="007B7CE0" w:rsidP="007B7CE0">
      <w:pPr>
        <w:pStyle w:val="ZkladntextIMP"/>
        <w:spacing w:line="240" w:lineRule="auto"/>
        <w:jc w:val="both"/>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05BFAD4" w14:textId="77777777" w:rsidR="007B7CE0" w:rsidRPr="00FF09ED" w:rsidRDefault="007B7CE0" w:rsidP="00FF09ED">
      <w:pPr>
        <w:pStyle w:val="ZkladntextIMP"/>
        <w:spacing w:line="240" w:lineRule="auto"/>
        <w:jc w:val="both"/>
        <w:rPr>
          <w:lang w:bidi="cs-CZ"/>
        </w:rPr>
      </w:pPr>
      <w:r>
        <w:rPr>
          <w:lang w:bidi="cs-CZ"/>
        </w:rPr>
        <w:t xml:space="preserve">Zhotovitel je povinen odstranit </w:t>
      </w:r>
      <w:r w:rsidRPr="007B7CE0">
        <w:rPr>
          <w:lang w:bidi="cs-CZ"/>
        </w:rPr>
        <w:t>zařízení staveniště</w:t>
      </w:r>
      <w:r w:rsidRPr="007B7CE0">
        <w:rPr>
          <w:lang w:bidi="cs-CZ"/>
        </w:rPr>
        <w:tab/>
        <w:t>a vyklidit staveniště</w:t>
      </w:r>
      <w:r>
        <w:rPr>
          <w:lang w:bidi="cs-CZ"/>
        </w:rPr>
        <w:t xml:space="preserve"> </w:t>
      </w:r>
      <w:r w:rsidRPr="001D2045">
        <w:rPr>
          <w:lang w:bidi="cs-CZ"/>
        </w:rPr>
        <w:t xml:space="preserve">nejpozději do </w:t>
      </w:r>
      <w:r w:rsidR="001D2045" w:rsidRPr="001D2045">
        <w:rPr>
          <w:lang w:bidi="cs-CZ"/>
        </w:rPr>
        <w:t xml:space="preserve">7 pracovních </w:t>
      </w:r>
      <w:r w:rsidRPr="001D2045">
        <w:rPr>
          <w:lang w:bidi="cs-CZ"/>
        </w:rPr>
        <w:t>dnů ode dne předání a převzetí stavby, pokud se strany nedohodno</w:t>
      </w:r>
      <w:r w:rsidRPr="007B7CE0">
        <w:rPr>
          <w:lang w:bidi="cs-CZ"/>
        </w:rPr>
        <w:t>u jinak</w:t>
      </w:r>
      <w:r>
        <w:rPr>
          <w:lang w:bidi="cs-CZ"/>
        </w:rPr>
        <w:t>.</w:t>
      </w:r>
    </w:p>
    <w:p w14:paraId="03B25283" w14:textId="77777777" w:rsidR="007B7CE0" w:rsidRDefault="007B7CE0" w:rsidP="00661829">
      <w:pPr>
        <w:pStyle w:val="ZkladntextIMP"/>
        <w:spacing w:line="240" w:lineRule="auto"/>
        <w:jc w:val="center"/>
        <w:rPr>
          <w:b/>
          <w:szCs w:val="24"/>
        </w:rPr>
      </w:pPr>
    </w:p>
    <w:p w14:paraId="6B14279B" w14:textId="77777777" w:rsidR="007B7CE0" w:rsidRDefault="007B7CE0" w:rsidP="00661829">
      <w:pPr>
        <w:pStyle w:val="ZkladntextIMP"/>
        <w:spacing w:line="240" w:lineRule="auto"/>
        <w:jc w:val="center"/>
        <w:rPr>
          <w:b/>
          <w:szCs w:val="24"/>
        </w:rPr>
      </w:pPr>
    </w:p>
    <w:p w14:paraId="7F40521A" w14:textId="77777777" w:rsidR="00FF09ED" w:rsidRDefault="00FF09ED" w:rsidP="00661829">
      <w:pPr>
        <w:pStyle w:val="ZkladntextIMP"/>
        <w:spacing w:line="240" w:lineRule="auto"/>
        <w:jc w:val="center"/>
        <w:rPr>
          <w:b/>
          <w:szCs w:val="24"/>
        </w:rPr>
      </w:pPr>
      <w:r>
        <w:rPr>
          <w:b/>
          <w:szCs w:val="24"/>
        </w:rPr>
        <w:t>XII.</w:t>
      </w:r>
    </w:p>
    <w:p w14:paraId="619AA5C1" w14:textId="77777777" w:rsidR="00FF09ED" w:rsidRDefault="00FF09ED" w:rsidP="00661829">
      <w:pPr>
        <w:pStyle w:val="ZkladntextIMP"/>
        <w:spacing w:line="240" w:lineRule="auto"/>
        <w:jc w:val="center"/>
        <w:rPr>
          <w:b/>
          <w:szCs w:val="24"/>
        </w:rPr>
      </w:pPr>
      <w:r>
        <w:rPr>
          <w:b/>
          <w:szCs w:val="24"/>
        </w:rPr>
        <w:t>Stavební deník</w:t>
      </w:r>
      <w:r w:rsidR="00200C99">
        <w:rPr>
          <w:b/>
          <w:szCs w:val="24"/>
        </w:rPr>
        <w:t>, kontrolní dny</w:t>
      </w:r>
    </w:p>
    <w:p w14:paraId="04D5D620" w14:textId="77777777" w:rsidR="00FF09ED" w:rsidRDefault="00FF09ED" w:rsidP="00661829">
      <w:pPr>
        <w:pStyle w:val="ZkladntextIMP"/>
        <w:spacing w:line="240" w:lineRule="auto"/>
        <w:jc w:val="center"/>
        <w:rPr>
          <w:b/>
          <w:szCs w:val="24"/>
        </w:rPr>
      </w:pPr>
    </w:p>
    <w:p w14:paraId="1A844A84" w14:textId="77777777" w:rsidR="00FF09ED" w:rsidRDefault="00FF09ED" w:rsidP="00FF09ED">
      <w:pPr>
        <w:widowControl w:val="0"/>
        <w:tabs>
          <w:tab w:val="left" w:pos="1050"/>
          <w:tab w:val="left" w:pos="1050"/>
        </w:tabs>
        <w:suppressAutoHyphens w:val="0"/>
        <w:spacing w:after="88" w:line="210" w:lineRule="exact"/>
        <w:jc w:val="both"/>
        <w:rPr>
          <w:lang w:eastAsia="cs-CZ" w:bidi="cs-CZ"/>
        </w:rPr>
      </w:pPr>
      <w:r w:rsidRPr="00FF09ED">
        <w:rPr>
          <w:lang w:eastAsia="cs-CZ" w:bidi="cs-CZ"/>
        </w:rPr>
        <w:t>Povinnost vést stavební deník</w:t>
      </w:r>
    </w:p>
    <w:p w14:paraId="602B68F7" w14:textId="77777777" w:rsidR="00FF09ED" w:rsidRDefault="00FF09ED" w:rsidP="00FF09ED">
      <w:pPr>
        <w:widowControl w:val="0"/>
        <w:tabs>
          <w:tab w:val="left" w:pos="1050"/>
          <w:tab w:val="left" w:pos="1050"/>
        </w:tabs>
        <w:suppressAutoHyphens w:val="0"/>
        <w:spacing w:after="88"/>
        <w:jc w:val="both"/>
      </w:pPr>
      <w:r>
        <w:t>Zhotovitel je povinen vést stavební deník, a to v rozsahu daném příslušným právním přepisem (Vyhláška č. 499/2006 Sb. ze dne 10. listopadu 2006, o dokumentaci staveb, ve znění pozdějších změn.).</w:t>
      </w:r>
    </w:p>
    <w:p w14:paraId="7C66C2B7" w14:textId="77777777" w:rsidR="00FF09ED" w:rsidRDefault="00FF09ED" w:rsidP="00FF09ED">
      <w:pPr>
        <w:widowControl w:val="0"/>
        <w:tabs>
          <w:tab w:val="left" w:pos="1050"/>
          <w:tab w:val="left" w:pos="1050"/>
        </w:tabs>
        <w:suppressAutoHyphens w:val="0"/>
        <w:spacing w:after="88"/>
        <w:jc w:val="both"/>
      </w:pPr>
      <w:r>
        <w:t>Stavební deník musí být v pracovní dny přístupný oprávněným osobám objednatele, případně jiným osobám oprávněným</w:t>
      </w:r>
      <w:r>
        <w:tab/>
        <w:t>do stavebního deníku zapisovat.</w:t>
      </w:r>
    </w:p>
    <w:p w14:paraId="0D48D168" w14:textId="77777777" w:rsidR="00093DD6"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D963E0D" w14:textId="77777777" w:rsidR="00FF09ED" w:rsidRDefault="00FF09ED" w:rsidP="00FF09ED">
      <w:pPr>
        <w:widowControl w:val="0"/>
        <w:tabs>
          <w:tab w:val="left" w:pos="1050"/>
          <w:tab w:val="left" w:pos="1050"/>
        </w:tabs>
        <w:suppressAutoHyphens w:val="0"/>
        <w:spacing w:after="88"/>
        <w:jc w:val="both"/>
        <w:rPr>
          <w:lang w:eastAsia="cs-CZ" w:bidi="cs-CZ"/>
        </w:rPr>
      </w:pPr>
      <w:r>
        <w:rPr>
          <w:lang w:eastAsia="cs-CZ" w:bidi="cs-CZ"/>
        </w:rPr>
        <w:t>Zejména je povinen zapisovat údaje o:</w:t>
      </w:r>
    </w:p>
    <w:p w14:paraId="47D74633" w14:textId="77777777" w:rsidR="00FF09ED" w:rsidRPr="00FF09ED"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w:t>
      </w:r>
      <w:r>
        <w:rPr>
          <w:lang w:eastAsia="cs-CZ" w:bidi="cs-CZ"/>
        </w:rPr>
        <w:lastRenderedPageBreak/>
        <w:t>ochrany životního prostředí, událostech nebo překážkách majících vliv na provádění díla.</w:t>
      </w:r>
    </w:p>
    <w:p w14:paraId="28ACE553" w14:textId="77777777" w:rsidR="00FF09ED" w:rsidRDefault="003041CC" w:rsidP="00FF09ED">
      <w:pPr>
        <w:pStyle w:val="ZkladntextIMP"/>
        <w:spacing w:line="240" w:lineRule="auto"/>
        <w:jc w:val="both"/>
        <w:rPr>
          <w:szCs w:val="24"/>
        </w:rPr>
      </w:pPr>
      <w:r w:rsidRPr="003041CC">
        <w:rPr>
          <w:szCs w:val="24"/>
        </w:rPr>
        <w:t>Kontrolní dny</w:t>
      </w:r>
    </w:p>
    <w:p w14:paraId="0BE66FFB" w14:textId="77777777" w:rsidR="003041CC" w:rsidRDefault="003041CC" w:rsidP="00FF09ED">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262A6F5" w14:textId="77777777" w:rsidR="003041CC" w:rsidRDefault="003041CC" w:rsidP="003041CC">
      <w:pPr>
        <w:pStyle w:val="ZkladntextIMP"/>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3DABD660" w14:textId="77777777" w:rsidR="003041CC" w:rsidRDefault="003041CC" w:rsidP="003041CC">
      <w:pPr>
        <w:pStyle w:val="ZkladntextIMP"/>
        <w:rPr>
          <w:szCs w:val="24"/>
          <w:lang w:bidi="cs-CZ"/>
        </w:rPr>
      </w:pPr>
      <w:r>
        <w:rPr>
          <w:lang w:bidi="cs-CZ"/>
        </w:rPr>
        <w:t xml:space="preserve">Zhotovitel je </w:t>
      </w:r>
      <w:r w:rsidRPr="003041CC">
        <w:rPr>
          <w:lang w:bidi="cs-CZ"/>
        </w:rPr>
        <w:t>povinen umožnit objednateli kontrolu konstrukcí, které budou</w:t>
      </w:r>
      <w:r>
        <w:rPr>
          <w:lang w:bidi="cs-CZ"/>
        </w:rPr>
        <w:t xml:space="preserve"> </w:t>
      </w:r>
      <w:r w:rsidRPr="003041CC">
        <w:rPr>
          <w:szCs w:val="24"/>
          <w:lang w:bidi="cs-CZ"/>
        </w:rPr>
        <w:t>dalším postupem zakryty</w:t>
      </w:r>
      <w:r>
        <w:rPr>
          <w:szCs w:val="24"/>
          <w:lang w:bidi="cs-CZ"/>
        </w:rPr>
        <w:t>.</w:t>
      </w:r>
    </w:p>
    <w:p w14:paraId="044C04C2" w14:textId="77777777" w:rsidR="00200C99" w:rsidRDefault="00200C99" w:rsidP="00200C99">
      <w:pPr>
        <w:pStyle w:val="ZkladntextIMP"/>
        <w:rPr>
          <w:szCs w:val="24"/>
          <w:lang w:bidi="cs-CZ"/>
        </w:rPr>
      </w:pPr>
      <w:r>
        <w:rPr>
          <w:szCs w:val="24"/>
          <w:lang w:bidi="cs-CZ"/>
        </w:rPr>
        <w:t xml:space="preserve">Zhotovitel je </w:t>
      </w:r>
      <w:r w:rsidRPr="00200C99">
        <w:rPr>
          <w:szCs w:val="24"/>
          <w:lang w:bidi="cs-CZ"/>
        </w:rPr>
        <w:t>povinen nejméně dva pracovní</w:t>
      </w:r>
      <w:r>
        <w:rPr>
          <w:szCs w:val="24"/>
          <w:lang w:bidi="cs-CZ"/>
        </w:rPr>
        <w:t xml:space="preserve"> dny před těmito pracemi, které </w:t>
      </w:r>
      <w:r w:rsidRPr="00200C99">
        <w:rPr>
          <w:szCs w:val="24"/>
          <w:lang w:bidi="cs-CZ"/>
        </w:rPr>
        <w:t>takové konstrukce zakryjí, toto oznámit objednateli a kontrolu mu tak umožnit.</w:t>
      </w:r>
    </w:p>
    <w:p w14:paraId="735F3ED2" w14:textId="77777777" w:rsidR="003041CC" w:rsidRPr="003041CC" w:rsidRDefault="003041CC" w:rsidP="003041CC">
      <w:pPr>
        <w:pStyle w:val="ZkladntextIMP"/>
        <w:rPr>
          <w:lang w:bidi="cs-CZ"/>
        </w:rPr>
      </w:pPr>
    </w:p>
    <w:p w14:paraId="27F9EEE8" w14:textId="77777777" w:rsidR="00FF09ED" w:rsidRDefault="00FF09ED" w:rsidP="00661829">
      <w:pPr>
        <w:pStyle w:val="ZkladntextIMP"/>
        <w:spacing w:line="240" w:lineRule="auto"/>
        <w:jc w:val="center"/>
        <w:rPr>
          <w:b/>
          <w:szCs w:val="24"/>
        </w:rPr>
      </w:pPr>
    </w:p>
    <w:p w14:paraId="3A4F146C" w14:textId="77777777" w:rsidR="00FF09ED" w:rsidRDefault="00FF09ED" w:rsidP="00661829">
      <w:pPr>
        <w:pStyle w:val="ZkladntextIMP"/>
        <w:spacing w:line="240" w:lineRule="auto"/>
        <w:jc w:val="center"/>
        <w:rPr>
          <w:b/>
          <w:szCs w:val="24"/>
        </w:rPr>
      </w:pPr>
    </w:p>
    <w:p w14:paraId="06CF3A6C"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5700E3C6" w14:textId="77777777" w:rsidR="003041CC" w:rsidRDefault="003041CC" w:rsidP="00661829">
      <w:pPr>
        <w:pStyle w:val="ZkladntextIMP"/>
        <w:spacing w:line="240" w:lineRule="auto"/>
        <w:jc w:val="center"/>
        <w:rPr>
          <w:b/>
          <w:szCs w:val="24"/>
        </w:rPr>
      </w:pPr>
      <w:r>
        <w:rPr>
          <w:b/>
          <w:szCs w:val="24"/>
        </w:rPr>
        <w:t>Předání a převzetí díla</w:t>
      </w:r>
    </w:p>
    <w:p w14:paraId="582F1904" w14:textId="77777777" w:rsidR="003041CC" w:rsidRDefault="003041CC" w:rsidP="00661829">
      <w:pPr>
        <w:pStyle w:val="ZkladntextIMP"/>
        <w:spacing w:line="240" w:lineRule="auto"/>
        <w:jc w:val="center"/>
        <w:rPr>
          <w:b/>
          <w:szCs w:val="24"/>
        </w:rPr>
      </w:pPr>
    </w:p>
    <w:p w14:paraId="21DF927C"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19036555"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2532FE4" w14:textId="77777777" w:rsidR="003041CC" w:rsidRDefault="003041CC" w:rsidP="003041CC">
      <w:pPr>
        <w:pStyle w:val="ZkladntextIMP"/>
        <w:jc w:val="both"/>
        <w:rPr>
          <w:szCs w:val="24"/>
        </w:rPr>
      </w:pPr>
      <w:r>
        <w:rPr>
          <w:szCs w:val="24"/>
        </w:rPr>
        <w:t xml:space="preserve">Objednatel je povinen k předání a převzetí stavby </w:t>
      </w:r>
      <w:r w:rsidRPr="003041CC">
        <w:rPr>
          <w:szCs w:val="24"/>
        </w:rPr>
        <w:t>přizvat osoby vykonávající funkci technického dozoru stavebníka, případně také autorského dozoru projektanta.</w:t>
      </w:r>
    </w:p>
    <w:p w14:paraId="3C6118A4" w14:textId="77777777" w:rsidR="003041CC" w:rsidRDefault="003041CC" w:rsidP="00661829">
      <w:pPr>
        <w:pStyle w:val="ZkladntextIMP"/>
        <w:spacing w:line="240" w:lineRule="auto"/>
        <w:jc w:val="center"/>
        <w:rPr>
          <w:b/>
          <w:szCs w:val="24"/>
        </w:rPr>
      </w:pPr>
    </w:p>
    <w:p w14:paraId="73FB2B1C" w14:textId="77777777" w:rsidR="003041CC" w:rsidRDefault="003041CC" w:rsidP="00661829">
      <w:pPr>
        <w:pStyle w:val="ZkladntextIMP"/>
        <w:spacing w:line="240" w:lineRule="auto"/>
        <w:jc w:val="center"/>
        <w:rPr>
          <w:b/>
          <w:szCs w:val="24"/>
        </w:rPr>
      </w:pPr>
    </w:p>
    <w:p w14:paraId="05B1C1B8" w14:textId="77777777" w:rsidR="003041CC" w:rsidRDefault="003041CC" w:rsidP="00661829">
      <w:pPr>
        <w:pStyle w:val="ZkladntextIMP"/>
        <w:spacing w:line="240" w:lineRule="auto"/>
        <w:jc w:val="center"/>
        <w:rPr>
          <w:b/>
          <w:szCs w:val="24"/>
        </w:rPr>
      </w:pPr>
    </w:p>
    <w:p w14:paraId="0F615CBB" w14:textId="77777777" w:rsidR="003041CC" w:rsidRDefault="00CE2E45" w:rsidP="00661829">
      <w:pPr>
        <w:pStyle w:val="ZkladntextIMP"/>
        <w:spacing w:line="240" w:lineRule="auto"/>
        <w:jc w:val="center"/>
        <w:rPr>
          <w:b/>
          <w:szCs w:val="24"/>
        </w:rPr>
      </w:pPr>
      <w:r>
        <w:rPr>
          <w:b/>
          <w:szCs w:val="24"/>
        </w:rPr>
        <w:t>X</w:t>
      </w:r>
      <w:r w:rsidR="003041CC">
        <w:rPr>
          <w:b/>
          <w:szCs w:val="24"/>
        </w:rPr>
        <w:t>IV.</w:t>
      </w:r>
    </w:p>
    <w:p w14:paraId="252F1DD8" w14:textId="77777777" w:rsidR="00CE2E45" w:rsidRDefault="00CE2E45" w:rsidP="00661829">
      <w:pPr>
        <w:pStyle w:val="ZkladntextIMP"/>
        <w:spacing w:line="240" w:lineRule="auto"/>
        <w:jc w:val="center"/>
        <w:rPr>
          <w:b/>
          <w:szCs w:val="24"/>
        </w:rPr>
      </w:pPr>
      <w:r>
        <w:rPr>
          <w:b/>
          <w:szCs w:val="24"/>
        </w:rPr>
        <w:t>Povinnosti objednatele</w:t>
      </w:r>
    </w:p>
    <w:p w14:paraId="1B98ABE1" w14:textId="77777777" w:rsidR="00CE2E45" w:rsidRDefault="00CE2E45" w:rsidP="00661829">
      <w:pPr>
        <w:pStyle w:val="ZkladntextIMP"/>
        <w:spacing w:line="240" w:lineRule="auto"/>
        <w:jc w:val="center"/>
        <w:rPr>
          <w:b/>
          <w:szCs w:val="24"/>
        </w:rPr>
      </w:pPr>
    </w:p>
    <w:p w14:paraId="4B06AA5C" w14:textId="6F4DE605" w:rsidR="00CE2E45" w:rsidRPr="00BB7847" w:rsidRDefault="00CE2E45" w:rsidP="000E74E6">
      <w:pPr>
        <w:jc w:val="both"/>
        <w:rPr>
          <w:b/>
          <w:szCs w:val="26"/>
        </w:rPr>
      </w:pPr>
      <w:r w:rsidRPr="00CE2E45">
        <w:t xml:space="preserve">Příslušná dokumentace je součástí zadávací dokumentace k výběrovému řízení </w:t>
      </w:r>
      <w:r w:rsidR="0039639C" w:rsidRPr="007048BC">
        <w:rPr>
          <w:rFonts w:cstheme="minorHAnsi"/>
          <w:b/>
          <w:lang w:bidi="cs-CZ"/>
        </w:rPr>
        <w:t>„</w:t>
      </w:r>
      <w:r w:rsidR="00C15D26" w:rsidRPr="00C15D26">
        <w:rPr>
          <w:rFonts w:cstheme="minorHAnsi"/>
          <w:b/>
          <w:bCs/>
        </w:rPr>
        <w:t>Oprava rozvodů ZTI, DPS Nový Bor ul. B. Egermanna 950, Nový Bor</w:t>
      </w:r>
      <w:r w:rsidR="0039639C" w:rsidRPr="002E3700">
        <w:rPr>
          <w:rFonts w:cstheme="minorHAnsi"/>
          <w:b/>
          <w:lang w:bidi="cs-CZ"/>
        </w:rPr>
        <w:t>“</w:t>
      </w:r>
      <w:r w:rsidR="00BE4450">
        <w:rPr>
          <w:b/>
          <w:szCs w:val="26"/>
        </w:rPr>
        <w:t xml:space="preserve"> </w:t>
      </w:r>
      <w:r w:rsidRPr="00CE2E45">
        <w:t>a v tištěné formě bude zhotoviteli předána na písemné vyžádání.</w:t>
      </w:r>
      <w:r>
        <w:t xml:space="preserve"> </w:t>
      </w:r>
      <w:r w:rsidRPr="00CE2E45">
        <w:rPr>
          <w:lang w:bidi="cs-CZ"/>
        </w:rPr>
        <w:t>Objednatel potvrzuje svou odpovědnost za správnost a úplnost předané příslušné dokumentace a zároveň nepřenáší tuto odpovědnost žádnou formou na zhotovitele.</w:t>
      </w:r>
    </w:p>
    <w:p w14:paraId="59C25A2C" w14:textId="77777777" w:rsidR="00CE2E45" w:rsidRPr="00CE2E45" w:rsidRDefault="00CE2E45" w:rsidP="00BB7847">
      <w:pPr>
        <w:pStyle w:val="ZkladntextIMP"/>
        <w:spacing w:line="240" w:lineRule="auto"/>
        <w:jc w:val="both"/>
        <w:rPr>
          <w:lang w:bidi="cs-CZ"/>
        </w:rPr>
      </w:pPr>
      <w:r w:rsidRPr="00CE2E45">
        <w:rPr>
          <w:lang w:bidi="cs-CZ"/>
        </w:rPr>
        <w:t>Objednatel je povinen, pokud to vyplývá ze zvláštních právních předpisů, jmenovat koordinátora bezpečnosti práce na staveništi. Tuto povinnost nebude objednatel žádnou formou přenášet na zhotovitele.</w:t>
      </w:r>
    </w:p>
    <w:p w14:paraId="100A2028" w14:textId="77777777" w:rsidR="00CE2E45" w:rsidRPr="00CE2E45" w:rsidRDefault="00CE2E45" w:rsidP="00CE2E45">
      <w:pPr>
        <w:pStyle w:val="ZkladntextIMP"/>
        <w:spacing w:line="240" w:lineRule="auto"/>
        <w:jc w:val="both"/>
        <w:rPr>
          <w:szCs w:val="24"/>
        </w:rPr>
      </w:pPr>
    </w:p>
    <w:p w14:paraId="23CCA2FC" w14:textId="77777777" w:rsidR="00C81436" w:rsidRDefault="00C81436" w:rsidP="00661829">
      <w:pPr>
        <w:pStyle w:val="ZkladntextIMP"/>
        <w:spacing w:line="240" w:lineRule="auto"/>
        <w:jc w:val="center"/>
        <w:rPr>
          <w:b/>
          <w:szCs w:val="24"/>
        </w:rPr>
      </w:pPr>
    </w:p>
    <w:p w14:paraId="074C651D" w14:textId="77777777" w:rsidR="00C81436" w:rsidRDefault="00C81436" w:rsidP="00661829">
      <w:pPr>
        <w:pStyle w:val="ZkladntextIMP"/>
        <w:spacing w:line="240" w:lineRule="auto"/>
        <w:jc w:val="center"/>
        <w:rPr>
          <w:b/>
          <w:szCs w:val="24"/>
        </w:rPr>
      </w:pPr>
    </w:p>
    <w:p w14:paraId="75BDE04F" w14:textId="77777777" w:rsidR="00C81436" w:rsidRDefault="00C81436" w:rsidP="00661829">
      <w:pPr>
        <w:pStyle w:val="ZkladntextIMP"/>
        <w:spacing w:line="240" w:lineRule="auto"/>
        <w:jc w:val="center"/>
        <w:rPr>
          <w:b/>
          <w:szCs w:val="24"/>
        </w:rPr>
      </w:pPr>
    </w:p>
    <w:p w14:paraId="6F804DA9" w14:textId="18CFC4CE" w:rsidR="00CE2E45" w:rsidRDefault="00CE2E45" w:rsidP="00661829">
      <w:pPr>
        <w:pStyle w:val="ZkladntextIMP"/>
        <w:spacing w:line="240" w:lineRule="auto"/>
        <w:jc w:val="center"/>
        <w:rPr>
          <w:b/>
          <w:szCs w:val="24"/>
        </w:rPr>
      </w:pPr>
      <w:r>
        <w:rPr>
          <w:b/>
          <w:szCs w:val="24"/>
        </w:rPr>
        <w:t>XV.</w:t>
      </w:r>
    </w:p>
    <w:p w14:paraId="28302FE7" w14:textId="77777777" w:rsidR="00CE2E45" w:rsidRDefault="00CE2E45" w:rsidP="00661829">
      <w:pPr>
        <w:pStyle w:val="ZkladntextIMP"/>
        <w:spacing w:line="240" w:lineRule="auto"/>
        <w:jc w:val="center"/>
        <w:rPr>
          <w:b/>
          <w:szCs w:val="24"/>
        </w:rPr>
      </w:pPr>
      <w:r>
        <w:rPr>
          <w:b/>
          <w:szCs w:val="24"/>
        </w:rPr>
        <w:t>Povinnosti zhotovitele</w:t>
      </w:r>
    </w:p>
    <w:p w14:paraId="5BAA6CC9" w14:textId="77777777" w:rsidR="00CE2E45" w:rsidRDefault="00CE2E45" w:rsidP="00661829">
      <w:pPr>
        <w:pStyle w:val="ZkladntextIMP"/>
        <w:spacing w:line="240" w:lineRule="auto"/>
        <w:jc w:val="center"/>
        <w:rPr>
          <w:b/>
          <w:szCs w:val="24"/>
        </w:rPr>
      </w:pPr>
    </w:p>
    <w:p w14:paraId="341C39E1" w14:textId="77777777" w:rsidR="00CE2E45" w:rsidRDefault="00CE2E45" w:rsidP="00CE2E45">
      <w:pPr>
        <w:pStyle w:val="ZkladntextIMP"/>
        <w:spacing w:line="240" w:lineRule="auto"/>
        <w:jc w:val="both"/>
        <w:rPr>
          <w:szCs w:val="24"/>
        </w:rPr>
      </w:pPr>
      <w:r w:rsidRPr="00CE2E45">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39E544EE" w14:textId="77777777" w:rsidR="00CE2E45" w:rsidRDefault="00CE2E45" w:rsidP="00CE2E45">
      <w:pPr>
        <w:pStyle w:val="ZkladntextIMP"/>
        <w:spacing w:line="240" w:lineRule="auto"/>
        <w:jc w:val="both"/>
      </w:pPr>
      <w:r>
        <w:lastRenderedPageBreak/>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B923049" w14:textId="77777777" w:rsidR="00CE2E45" w:rsidRDefault="00CE2E45" w:rsidP="00CE2E45">
      <w:pPr>
        <w:pStyle w:val="ZkladntextIMP"/>
        <w:spacing w:line="240" w:lineRule="auto"/>
        <w:jc w:val="both"/>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253217C" w14:textId="77777777" w:rsidR="00CE2E45" w:rsidRPr="00CE2E45" w:rsidRDefault="00CE2E45" w:rsidP="00CE2E45">
      <w:pPr>
        <w:pStyle w:val="ZkladntextIMP"/>
        <w:spacing w:line="240" w:lineRule="auto"/>
        <w:rPr>
          <w:lang w:bidi="cs-CZ"/>
        </w:rPr>
      </w:pPr>
      <w:r w:rsidRPr="00CE2E45">
        <w:rPr>
          <w:lang w:bidi="cs-CZ"/>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w:t>
      </w:r>
      <w:r>
        <w:rPr>
          <w:lang w:bidi="cs-CZ"/>
        </w:rPr>
        <w:t xml:space="preserve"> </w:t>
      </w:r>
      <w:r>
        <w:t>za správnost předané dokumentace. Případný soupis zjištěných vad a nedostatků předané dokumentace včetně návrhů na jejich odstranění a dopadem na předmět a cenu díla zhotovitel předá objednateli.</w:t>
      </w:r>
      <w:r w:rsidR="00EC3435" w:rsidRPr="00EC3435">
        <w:t xml:space="preserve"> </w:t>
      </w:r>
      <w:r w:rsidR="00EC3435">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A385807" w14:textId="77777777" w:rsidR="00EC3435" w:rsidRPr="003041CC" w:rsidRDefault="00EC3435" w:rsidP="00EC3435">
      <w:pPr>
        <w:pStyle w:val="ZkladntextIMP"/>
        <w:jc w:val="both"/>
        <w:rPr>
          <w:szCs w:val="24"/>
        </w:rPr>
      </w:pPr>
    </w:p>
    <w:p w14:paraId="0E95F769" w14:textId="77777777" w:rsidR="00CE2E45" w:rsidRPr="00CE2E45" w:rsidRDefault="00CE2E45" w:rsidP="00CE2E45">
      <w:pPr>
        <w:pStyle w:val="ZkladntextIMP"/>
        <w:spacing w:line="240" w:lineRule="auto"/>
        <w:jc w:val="both"/>
        <w:rPr>
          <w:szCs w:val="24"/>
        </w:rPr>
      </w:pPr>
    </w:p>
    <w:p w14:paraId="2A413C15" w14:textId="77777777" w:rsidR="00EC3435" w:rsidRDefault="00EC3435" w:rsidP="00661829">
      <w:pPr>
        <w:pStyle w:val="ZkladntextIMP"/>
        <w:spacing w:line="240" w:lineRule="auto"/>
        <w:jc w:val="center"/>
        <w:rPr>
          <w:b/>
          <w:szCs w:val="24"/>
        </w:rPr>
      </w:pPr>
      <w:r>
        <w:rPr>
          <w:b/>
          <w:szCs w:val="24"/>
        </w:rPr>
        <w:t>XVI.</w:t>
      </w:r>
    </w:p>
    <w:p w14:paraId="23AAA94D" w14:textId="77777777" w:rsidR="00661829" w:rsidRDefault="00661829" w:rsidP="00661829">
      <w:pPr>
        <w:pStyle w:val="ZkladntextIMP"/>
        <w:spacing w:line="240" w:lineRule="auto"/>
        <w:jc w:val="center"/>
        <w:rPr>
          <w:b/>
          <w:szCs w:val="24"/>
        </w:rPr>
      </w:pPr>
      <w:r w:rsidRPr="002C4FC3">
        <w:rPr>
          <w:b/>
          <w:szCs w:val="24"/>
        </w:rPr>
        <w:t>Závěrečná ustanovení</w:t>
      </w:r>
    </w:p>
    <w:p w14:paraId="652DC73C" w14:textId="77777777" w:rsidR="00661829" w:rsidRPr="002C4FC3" w:rsidRDefault="00661829" w:rsidP="00EC3435">
      <w:pPr>
        <w:pStyle w:val="ZkladntextIMP"/>
        <w:spacing w:line="240" w:lineRule="auto"/>
        <w:rPr>
          <w:b/>
          <w:szCs w:val="24"/>
        </w:rPr>
      </w:pPr>
    </w:p>
    <w:p w14:paraId="284147F4" w14:textId="77777777" w:rsidR="00661829" w:rsidRPr="00E03BA0" w:rsidRDefault="00661829" w:rsidP="00661829">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t>Zhotovitel přebírá nebezpečí změny okolností ve smyslu § 1765 odst. 2 občanského zákoníku.</w:t>
      </w:r>
    </w:p>
    <w:p w14:paraId="6B72187B" w14:textId="77777777" w:rsidR="00661829" w:rsidRDefault="00661829" w:rsidP="00661829">
      <w:pPr>
        <w:numPr>
          <w:ilvl w:val="0"/>
          <w:numId w:val="9"/>
        </w:numPr>
        <w:tabs>
          <w:tab w:val="left" w:pos="1191"/>
          <w:tab w:val="left" w:pos="1588"/>
          <w:tab w:val="right" w:pos="8751"/>
        </w:tabs>
        <w:spacing w:after="120"/>
        <w:jc w:val="both"/>
      </w:pPr>
      <w:r>
        <w:t xml:space="preserve">V případě nepříznivého </w:t>
      </w:r>
      <w:r w:rsidRPr="001B0DAE">
        <w:t>počasí, kterým se rozumí zimní období či jinak nevhodné období pro provádění stavebních prací</w:t>
      </w:r>
      <w:r w:rsidR="00487E20">
        <w:t xml:space="preserve"> je zhotovitel povinen</w:t>
      </w:r>
      <w:r w:rsidRPr="001B0DAE">
        <w:t xml:space="preserve"> oznámit a doložit tuto skutečnost objednateli (stačí e-mailem bez elektronického podpisu formou týdenního měření teplot apod.), </w:t>
      </w:r>
      <w:r>
        <w:t xml:space="preserve">a to </w:t>
      </w:r>
      <w:r w:rsidRPr="001B0DAE">
        <w:t>pouze formou písemného dodatku k této smlouvě, který podepíší obě smluvní strany</w:t>
      </w:r>
      <w:r>
        <w:t xml:space="preserve">. Objednatel </w:t>
      </w:r>
      <w:r w:rsidRPr="001B0DAE">
        <w:t xml:space="preserve"> je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3221368" w14:textId="77777777" w:rsidR="00661829" w:rsidRPr="00CA0692" w:rsidRDefault="00661829" w:rsidP="00661829">
      <w:pPr>
        <w:numPr>
          <w:ilvl w:val="0"/>
          <w:numId w:val="9"/>
        </w:numPr>
        <w:tabs>
          <w:tab w:val="left" w:pos="1191"/>
          <w:tab w:val="left" w:pos="1588"/>
          <w:tab w:val="right" w:pos="8751"/>
        </w:tabs>
        <w:spacing w:after="120"/>
        <w:jc w:val="both"/>
      </w:pPr>
      <w:r w:rsidRPr="00CA0692">
        <w:t>Pro účely interpretace smluvních podmínek je priorita dokumentů následující:</w:t>
      </w:r>
    </w:p>
    <w:p w14:paraId="1D4F45D7" w14:textId="77777777" w:rsidR="00661829" w:rsidRPr="00CA0692" w:rsidRDefault="00661829" w:rsidP="00661829">
      <w:pPr>
        <w:numPr>
          <w:ilvl w:val="1"/>
          <w:numId w:val="15"/>
        </w:numPr>
        <w:tabs>
          <w:tab w:val="clear" w:pos="1440"/>
          <w:tab w:val="num" w:pos="993"/>
          <w:tab w:val="left" w:pos="4320"/>
          <w:tab w:val="left" w:pos="5760"/>
          <w:tab w:val="right" w:pos="11880"/>
        </w:tabs>
        <w:ind w:hanging="1015"/>
        <w:jc w:val="both"/>
      </w:pPr>
      <w:r w:rsidRPr="00CA0692">
        <w:t>Smlouva o dílo</w:t>
      </w:r>
    </w:p>
    <w:p w14:paraId="2F095AE3" w14:textId="6D708428" w:rsidR="00FD332B" w:rsidRPr="00CA0692" w:rsidRDefault="00661829" w:rsidP="000D63A2">
      <w:pPr>
        <w:numPr>
          <w:ilvl w:val="1"/>
          <w:numId w:val="15"/>
        </w:numPr>
        <w:tabs>
          <w:tab w:val="clear" w:pos="1440"/>
          <w:tab w:val="num" w:pos="993"/>
          <w:tab w:val="left" w:pos="4320"/>
          <w:tab w:val="left" w:pos="5760"/>
          <w:tab w:val="right" w:pos="11880"/>
        </w:tabs>
        <w:ind w:left="993" w:hanging="568"/>
        <w:jc w:val="both"/>
      </w:pPr>
      <w:r w:rsidRPr="00CA0692">
        <w:t xml:space="preserve">Zadávací </w:t>
      </w:r>
      <w:r w:rsidR="004F095A" w:rsidRPr="00CA0692">
        <w:t>dokumentace</w:t>
      </w:r>
      <w:r w:rsidR="00FD332B" w:rsidRPr="00CA0692">
        <w:t xml:space="preserve"> (soupis prací s výkazem výměr a </w:t>
      </w:r>
      <w:r w:rsidR="008767B1">
        <w:t>„T</w:t>
      </w:r>
      <w:r w:rsidR="000D63A2">
        <w:t>echnická specifikace a technické podmínky provedení výtahu</w:t>
      </w:r>
      <w:r w:rsidR="008767B1">
        <w:t>“</w:t>
      </w:r>
      <w:r w:rsidR="00FD332B" w:rsidRPr="00CA0692">
        <w:t>)</w:t>
      </w:r>
    </w:p>
    <w:p w14:paraId="05370068" w14:textId="3393BF81" w:rsidR="00661829" w:rsidRPr="00CA0692" w:rsidRDefault="00FD332B" w:rsidP="00661829">
      <w:pPr>
        <w:numPr>
          <w:ilvl w:val="1"/>
          <w:numId w:val="15"/>
        </w:numPr>
        <w:tabs>
          <w:tab w:val="clear" w:pos="1440"/>
          <w:tab w:val="num" w:pos="993"/>
          <w:tab w:val="left" w:pos="4320"/>
          <w:tab w:val="left" w:pos="5760"/>
          <w:tab w:val="right" w:pos="11880"/>
        </w:tabs>
        <w:ind w:hanging="1015"/>
        <w:jc w:val="both"/>
      </w:pPr>
      <w:r w:rsidRPr="00CA0692">
        <w:t>Všeobecné standardy Města Nový Bor</w:t>
      </w:r>
    </w:p>
    <w:p w14:paraId="2A174B35" w14:textId="77777777" w:rsidR="007B7CE0" w:rsidRPr="002C4FC3" w:rsidRDefault="007B7CE0" w:rsidP="007B7CE0">
      <w:pPr>
        <w:tabs>
          <w:tab w:val="left" w:pos="4320"/>
          <w:tab w:val="left" w:pos="5760"/>
          <w:tab w:val="right" w:pos="11880"/>
        </w:tabs>
        <w:jc w:val="both"/>
      </w:pPr>
    </w:p>
    <w:p w14:paraId="5AACF749" w14:textId="77777777" w:rsidR="00661829" w:rsidRPr="00A82DE5" w:rsidRDefault="00661829" w:rsidP="00661829">
      <w:pPr>
        <w:numPr>
          <w:ilvl w:val="0"/>
          <w:numId w:val="9"/>
        </w:numPr>
        <w:tabs>
          <w:tab w:val="left" w:pos="1191"/>
          <w:tab w:val="left" w:pos="1588"/>
          <w:tab w:val="right" w:pos="8751"/>
        </w:tabs>
        <w:spacing w:after="120"/>
        <w:jc w:val="both"/>
      </w:pPr>
      <w:r w:rsidRPr="00A82DE5">
        <w:t>Zadavatel nepožaduje bankovní záruky.</w:t>
      </w:r>
    </w:p>
    <w:p w14:paraId="29035F2A" w14:textId="77777777" w:rsidR="00661829" w:rsidRPr="002C4FC3" w:rsidRDefault="00661829" w:rsidP="00661829">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01668B2E"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55F60AAC"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B0453B5" w14:textId="2D5A46DE" w:rsidR="00661829" w:rsidRDefault="00661829" w:rsidP="00661829">
      <w:pPr>
        <w:numPr>
          <w:ilvl w:val="0"/>
          <w:numId w:val="9"/>
        </w:numPr>
        <w:tabs>
          <w:tab w:val="left" w:pos="1191"/>
          <w:tab w:val="left" w:pos="1588"/>
          <w:tab w:val="right" w:pos="8751"/>
        </w:tabs>
        <w:spacing w:after="120"/>
        <w:jc w:val="both"/>
      </w:pPr>
      <w:r w:rsidRPr="002C4FC3">
        <w:t xml:space="preserve">Tato smlouva je vyhotovena ve </w:t>
      </w:r>
      <w:r w:rsidR="005A28C1">
        <w:t>třech</w:t>
      </w:r>
      <w:r w:rsidRPr="002C4FC3">
        <w:t xml:space="preserve"> stejnopisech, přičemž objednatel obdrží </w:t>
      </w:r>
      <w:r w:rsidR="005A28C1">
        <w:t>dva</w:t>
      </w:r>
      <w:r w:rsidRPr="002C4FC3">
        <w:t xml:space="preserve"> stejnopisy a zhotovitel jeden stejnopis.</w:t>
      </w:r>
    </w:p>
    <w:p w14:paraId="106CC6F1" w14:textId="77777777" w:rsidR="00167AD9" w:rsidRDefault="00BF4B90" w:rsidP="00167AD9">
      <w:pPr>
        <w:numPr>
          <w:ilvl w:val="0"/>
          <w:numId w:val="9"/>
        </w:numPr>
        <w:tabs>
          <w:tab w:val="left" w:pos="1191"/>
          <w:tab w:val="left" w:pos="1588"/>
          <w:tab w:val="right" w:pos="8751"/>
        </w:tabs>
        <w:spacing w:after="120"/>
        <w:jc w:val="both"/>
      </w:pPr>
      <w:r w:rsidRPr="00BF4B90">
        <w:lastRenderedPageBreak/>
        <w:t>Účinnost této smlouvy nastává dnem zveřejnění v registru smluv dle zákona č. 340/2015 Sb., o zvláštních podmínkách účinnosti některých smluv, uveřejňování těchto smluv a o registru smluv (zákon o registru smluv).</w:t>
      </w:r>
    </w:p>
    <w:p w14:paraId="7D98A9E3" w14:textId="2AF4E7C9" w:rsidR="00BF4B90" w:rsidRPr="002C4FC3" w:rsidRDefault="00BF4B90" w:rsidP="00167AD9">
      <w:pPr>
        <w:numPr>
          <w:ilvl w:val="0"/>
          <w:numId w:val="9"/>
        </w:numPr>
        <w:tabs>
          <w:tab w:val="left" w:pos="1191"/>
          <w:tab w:val="left" w:pos="1588"/>
          <w:tab w:val="right" w:pos="8751"/>
        </w:tabs>
        <w:spacing w:after="120"/>
        <w:jc w:val="both"/>
      </w:pPr>
      <w:r w:rsidRPr="00BF4B90">
        <w:t>Zveřejnění smlouvy v registru smluv zajistí objednatel.</w:t>
      </w:r>
    </w:p>
    <w:p w14:paraId="5BBCF62A"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7B3C8976"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1:  </w:t>
      </w:r>
      <w:r w:rsidRPr="002C4FC3">
        <w:tab/>
        <w:t xml:space="preserve">Oceněný </w:t>
      </w:r>
      <w:r w:rsidR="001D2045">
        <w:t>soupis prací</w:t>
      </w:r>
      <w:r w:rsidRPr="002C4FC3">
        <w:t xml:space="preserve"> </w:t>
      </w:r>
    </w:p>
    <w:p w14:paraId="5C727CC3"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r>
        <w:t>2</w:t>
      </w:r>
      <w:r w:rsidRPr="002C4FC3">
        <w:t xml:space="preserve">:  </w:t>
      </w:r>
      <w:r w:rsidRPr="002C4FC3">
        <w:tab/>
        <w:t>Harmonogram plnění realizace díla</w:t>
      </w:r>
    </w:p>
    <w:p w14:paraId="2F291949" w14:textId="77777777" w:rsidR="00661829" w:rsidRDefault="00661829" w:rsidP="00661829">
      <w:pPr>
        <w:numPr>
          <w:ilvl w:val="1"/>
          <w:numId w:val="11"/>
        </w:numPr>
        <w:tabs>
          <w:tab w:val="left" w:pos="2211"/>
          <w:tab w:val="left" w:pos="2948"/>
        </w:tabs>
        <w:spacing w:after="120"/>
        <w:ind w:right="284"/>
        <w:jc w:val="both"/>
      </w:pPr>
      <w:r w:rsidRPr="002C4FC3">
        <w:t xml:space="preserve">Příloha č. </w:t>
      </w:r>
      <w:r>
        <w:t>3</w:t>
      </w:r>
      <w:r w:rsidRPr="002C4FC3">
        <w:t xml:space="preserve">: </w:t>
      </w:r>
      <w:r w:rsidRPr="002C4FC3">
        <w:tab/>
        <w:t>Pojistná smlouva odpovědnosti za škodu</w:t>
      </w:r>
      <w:r w:rsidR="00BF4B90">
        <w:t xml:space="preserve"> (nebude se uveřejňovat)</w:t>
      </w:r>
    </w:p>
    <w:p w14:paraId="56BBD431" w14:textId="77777777" w:rsidR="00FE1F95" w:rsidRDefault="00FE1F95" w:rsidP="00661829">
      <w:pPr>
        <w:numPr>
          <w:ilvl w:val="1"/>
          <w:numId w:val="11"/>
        </w:numPr>
        <w:tabs>
          <w:tab w:val="left" w:pos="2211"/>
          <w:tab w:val="left" w:pos="2948"/>
        </w:tabs>
        <w:spacing w:after="120"/>
        <w:ind w:right="284"/>
        <w:jc w:val="both"/>
      </w:pPr>
      <w:r>
        <w:t xml:space="preserve">Příloha č. </w:t>
      </w:r>
      <w:r w:rsidR="00AD48AD">
        <w:t>4:     S</w:t>
      </w:r>
      <w:r>
        <w:t>azebník smluvních pokut za porušení BOZP</w:t>
      </w:r>
    </w:p>
    <w:p w14:paraId="7EC8515C" w14:textId="77777777" w:rsidR="00661829" w:rsidRPr="002C4FC3" w:rsidRDefault="00661829" w:rsidP="00661829"/>
    <w:p w14:paraId="15FAC1FD" w14:textId="77777777" w:rsidR="008767B1" w:rsidRDefault="008767B1" w:rsidP="00661829">
      <w:pPr>
        <w:tabs>
          <w:tab w:val="left" w:pos="5529"/>
        </w:tabs>
        <w:ind w:left="360"/>
        <w:jc w:val="both"/>
      </w:pPr>
    </w:p>
    <w:p w14:paraId="4FF0BA16" w14:textId="77777777" w:rsidR="008767B1" w:rsidRDefault="008767B1" w:rsidP="00661829">
      <w:pPr>
        <w:tabs>
          <w:tab w:val="left" w:pos="5529"/>
        </w:tabs>
        <w:ind w:left="360"/>
        <w:jc w:val="both"/>
      </w:pPr>
    </w:p>
    <w:p w14:paraId="65E63666" w14:textId="77777777" w:rsidR="00661829" w:rsidRPr="002C4FC3" w:rsidRDefault="00661829" w:rsidP="00661829">
      <w:pPr>
        <w:tabs>
          <w:tab w:val="left" w:pos="5529"/>
        </w:tabs>
        <w:ind w:left="360"/>
        <w:jc w:val="both"/>
      </w:pPr>
      <w:r w:rsidRPr="002C4FC3">
        <w:t xml:space="preserve">V Novém Boru, dne                 </w:t>
      </w:r>
      <w:r w:rsidRPr="002C4FC3">
        <w:tab/>
        <w:t>V</w:t>
      </w:r>
      <w:r w:rsidR="001B76A8">
        <w:t>…..</w:t>
      </w:r>
      <w:r w:rsidRPr="002C4FC3">
        <w:t> </w:t>
      </w:r>
      <w:r w:rsidR="00507716">
        <w:t xml:space="preserve">                      </w:t>
      </w:r>
      <w:r w:rsidRPr="002C4FC3">
        <w:t xml:space="preserve">, dne  </w:t>
      </w:r>
      <w:r w:rsidR="001B76A8">
        <w:t>….</w:t>
      </w:r>
      <w:r w:rsidR="00507716">
        <w:t xml:space="preserve">  </w:t>
      </w:r>
    </w:p>
    <w:p w14:paraId="4BC1CA2F" w14:textId="77777777" w:rsidR="00661829" w:rsidRPr="002C4FC3" w:rsidRDefault="00661829" w:rsidP="00661829">
      <w:pPr>
        <w:tabs>
          <w:tab w:val="left" w:pos="6300"/>
        </w:tabs>
        <w:jc w:val="both"/>
      </w:pPr>
    </w:p>
    <w:p w14:paraId="647652D3" w14:textId="77777777" w:rsidR="00661829" w:rsidRDefault="00661829" w:rsidP="00661829">
      <w:pPr>
        <w:tabs>
          <w:tab w:val="left" w:pos="6300"/>
        </w:tabs>
        <w:jc w:val="both"/>
      </w:pPr>
    </w:p>
    <w:p w14:paraId="5E0F76F2" w14:textId="77777777" w:rsidR="005A28C1" w:rsidRPr="002C4FC3" w:rsidRDefault="005A28C1" w:rsidP="00661829">
      <w:pPr>
        <w:tabs>
          <w:tab w:val="left" w:pos="6300"/>
        </w:tabs>
        <w:jc w:val="both"/>
      </w:pPr>
    </w:p>
    <w:p w14:paraId="2A545C1E" w14:textId="77777777" w:rsidR="00661829" w:rsidRPr="002C4FC3" w:rsidRDefault="00661829" w:rsidP="00661829">
      <w:pPr>
        <w:tabs>
          <w:tab w:val="left" w:pos="5529"/>
        </w:tabs>
        <w:ind w:left="360"/>
        <w:jc w:val="both"/>
      </w:pPr>
      <w:r w:rsidRPr="002C4FC3">
        <w:t>………………………………………                       …………..……………………..……</w:t>
      </w:r>
    </w:p>
    <w:p w14:paraId="015EC138" w14:textId="77777777" w:rsidR="00661829" w:rsidRPr="002C4FC3" w:rsidRDefault="00661829" w:rsidP="00661829">
      <w:pPr>
        <w:tabs>
          <w:tab w:val="left" w:pos="6660"/>
        </w:tabs>
        <w:ind w:left="360"/>
        <w:jc w:val="both"/>
      </w:pPr>
      <w:r w:rsidRPr="002C4FC3">
        <w:t>objednatel</w:t>
      </w:r>
      <w:r w:rsidRPr="002C4FC3">
        <w:tab/>
        <w:t>zhotovitel</w:t>
      </w:r>
      <w:r w:rsidRPr="002C4FC3">
        <w:tab/>
      </w:r>
    </w:p>
    <w:p w14:paraId="2B273E69" w14:textId="14E4F277" w:rsidR="00661829" w:rsidRPr="00B302B5" w:rsidRDefault="005A28C1" w:rsidP="00661829">
      <w:pPr>
        <w:ind w:left="360"/>
        <w:jc w:val="both"/>
        <w:rPr>
          <w:b/>
        </w:rPr>
      </w:pPr>
      <w:r>
        <w:t>Jaroslav Voldřich</w:t>
      </w:r>
      <w:r w:rsidR="00661829" w:rsidRPr="00B302B5">
        <w:rPr>
          <w:b/>
        </w:rPr>
        <w:t xml:space="preserve"> </w:t>
      </w:r>
      <w:r w:rsidR="00661829">
        <w:rPr>
          <w:b/>
        </w:rPr>
        <w:tab/>
      </w:r>
      <w:r w:rsidR="00661829">
        <w:rPr>
          <w:b/>
        </w:rPr>
        <w:tab/>
      </w:r>
      <w:r w:rsidR="00661829">
        <w:rPr>
          <w:b/>
        </w:rPr>
        <w:tab/>
      </w:r>
      <w:r w:rsidR="00661829">
        <w:rPr>
          <w:b/>
        </w:rPr>
        <w:tab/>
      </w:r>
      <w:r w:rsidR="00661829">
        <w:rPr>
          <w:b/>
        </w:rPr>
        <w:tab/>
      </w:r>
      <w:r w:rsidR="00661829">
        <w:rPr>
          <w:b/>
        </w:rPr>
        <w:tab/>
      </w:r>
    </w:p>
    <w:p w14:paraId="1B921D69" w14:textId="5CC486E4" w:rsidR="00EC1727" w:rsidRDefault="00721D38" w:rsidP="004F095A">
      <w:pPr>
        <w:ind w:left="360"/>
        <w:jc w:val="both"/>
      </w:pPr>
      <w:r>
        <w:t>ředi</w:t>
      </w:r>
      <w:r w:rsidR="005A28C1">
        <w:t>tel</w:t>
      </w:r>
      <w:r w:rsidR="00661829">
        <w:tab/>
      </w:r>
    </w:p>
    <w:p w14:paraId="4F7F0D43" w14:textId="77777777" w:rsidR="00EC1727" w:rsidRDefault="00EC1727" w:rsidP="00CB6B2D">
      <w:pPr>
        <w:jc w:val="both"/>
      </w:pPr>
    </w:p>
    <w:p w14:paraId="17DA210E" w14:textId="77777777" w:rsidR="00CB6B2D" w:rsidRDefault="00CB6B2D" w:rsidP="00CB6B2D">
      <w:pPr>
        <w:jc w:val="both"/>
      </w:pPr>
    </w:p>
    <w:p w14:paraId="20110C43" w14:textId="77777777" w:rsidR="00CB6B2D" w:rsidRDefault="00CB6B2D" w:rsidP="00CB6B2D">
      <w:pPr>
        <w:jc w:val="both"/>
      </w:pPr>
    </w:p>
    <w:p w14:paraId="49101CE3" w14:textId="079A44F9" w:rsidR="00CB6B2D" w:rsidRDefault="00CB6B2D" w:rsidP="00CB6B2D">
      <w:pPr>
        <w:jc w:val="both"/>
      </w:pPr>
    </w:p>
    <w:p w14:paraId="4454C0ED" w14:textId="027A0DFB" w:rsidR="00C81436" w:rsidRDefault="00C81436" w:rsidP="00CB6B2D">
      <w:pPr>
        <w:jc w:val="both"/>
      </w:pPr>
    </w:p>
    <w:p w14:paraId="1F770D68" w14:textId="7DB19655" w:rsidR="00C81436" w:rsidRDefault="00C81436" w:rsidP="00CB6B2D">
      <w:pPr>
        <w:jc w:val="both"/>
      </w:pPr>
    </w:p>
    <w:p w14:paraId="20E13DA2" w14:textId="7D73DBCB" w:rsidR="00C81436" w:rsidRDefault="00C81436" w:rsidP="00CB6B2D">
      <w:pPr>
        <w:jc w:val="both"/>
      </w:pPr>
    </w:p>
    <w:p w14:paraId="60C3E897" w14:textId="44DC0C73" w:rsidR="00C81436" w:rsidRDefault="00C81436" w:rsidP="00CB6B2D">
      <w:pPr>
        <w:jc w:val="both"/>
      </w:pPr>
    </w:p>
    <w:p w14:paraId="48D67729" w14:textId="4C6A12B1" w:rsidR="00C81436" w:rsidRDefault="00C81436" w:rsidP="00CB6B2D">
      <w:pPr>
        <w:jc w:val="both"/>
      </w:pPr>
    </w:p>
    <w:p w14:paraId="1C5BE400" w14:textId="501F3DAD" w:rsidR="00C81436" w:rsidRDefault="00C81436" w:rsidP="00CB6B2D">
      <w:pPr>
        <w:jc w:val="both"/>
      </w:pPr>
    </w:p>
    <w:p w14:paraId="598DF5D4" w14:textId="55B61AAA" w:rsidR="00C81436" w:rsidRDefault="00C81436" w:rsidP="00CB6B2D">
      <w:pPr>
        <w:jc w:val="both"/>
      </w:pPr>
    </w:p>
    <w:p w14:paraId="4629C9A5" w14:textId="12918A8A" w:rsidR="00C81436" w:rsidRDefault="00C81436" w:rsidP="00CB6B2D">
      <w:pPr>
        <w:jc w:val="both"/>
      </w:pPr>
    </w:p>
    <w:p w14:paraId="747C9DAE" w14:textId="28C47407" w:rsidR="00C81436" w:rsidRDefault="00C81436" w:rsidP="00CB6B2D">
      <w:pPr>
        <w:jc w:val="both"/>
      </w:pPr>
    </w:p>
    <w:p w14:paraId="13A3FD1F" w14:textId="3F808BA0" w:rsidR="00C81436" w:rsidRDefault="00C81436" w:rsidP="00CB6B2D">
      <w:pPr>
        <w:jc w:val="both"/>
      </w:pPr>
    </w:p>
    <w:p w14:paraId="41794E65" w14:textId="12C2B60F" w:rsidR="00C81436" w:rsidRDefault="00C81436" w:rsidP="00CB6B2D">
      <w:pPr>
        <w:jc w:val="both"/>
      </w:pPr>
    </w:p>
    <w:p w14:paraId="52CF19D7" w14:textId="77777777" w:rsidR="00C81436" w:rsidRDefault="00C81436" w:rsidP="00CB6B2D">
      <w:pPr>
        <w:jc w:val="both"/>
      </w:pPr>
    </w:p>
    <w:p w14:paraId="2DFD8E75" w14:textId="77777777" w:rsid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4" w:name="bookmark0"/>
      <w:r>
        <w:rPr>
          <w:rFonts w:ascii="Arial Narrow" w:eastAsia="Arial Narrow" w:hAnsi="Arial Narrow" w:cs="Arial Narrow"/>
          <w:b/>
          <w:bCs/>
          <w:color w:val="000000"/>
          <w:sz w:val="20"/>
          <w:szCs w:val="20"/>
          <w:lang w:eastAsia="cs-CZ" w:bidi="cs-CZ"/>
        </w:rPr>
        <w:t xml:space="preserve">PŘÍLOHA Č. 4 </w:t>
      </w:r>
    </w:p>
    <w:p w14:paraId="734EEBE7" w14:textId="77777777" w:rsidR="00EC1727" w:rsidRP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sidRPr="00EC1727">
        <w:rPr>
          <w:rFonts w:ascii="Arial Narrow" w:eastAsia="Arial Narrow" w:hAnsi="Arial Narrow" w:cs="Arial Narrow"/>
          <w:b/>
          <w:bCs/>
          <w:color w:val="000000"/>
          <w:sz w:val="20"/>
          <w:szCs w:val="20"/>
          <w:lang w:eastAsia="cs-CZ" w:bidi="cs-CZ"/>
        </w:rPr>
        <w:t xml:space="preserve">Příloha </w:t>
      </w:r>
      <w:proofErr w:type="spellStart"/>
      <w:r w:rsidRPr="00EC1727">
        <w:rPr>
          <w:rFonts w:ascii="Arial Narrow" w:eastAsia="Arial Narrow" w:hAnsi="Arial Narrow" w:cs="Arial Narrow"/>
          <w:b/>
          <w:bCs/>
          <w:color w:val="000000"/>
          <w:sz w:val="20"/>
          <w:szCs w:val="20"/>
          <w:lang w:eastAsia="cs-CZ" w:bidi="cs-CZ"/>
        </w:rPr>
        <w:t>SoD</w:t>
      </w:r>
      <w:proofErr w:type="spellEnd"/>
      <w:r w:rsidRPr="00EC1727">
        <w:rPr>
          <w:rFonts w:ascii="Arial Narrow" w:eastAsia="Arial Narrow" w:hAnsi="Arial Narrow" w:cs="Arial Narrow"/>
          <w:b/>
          <w:bCs/>
          <w:color w:val="000000"/>
          <w:sz w:val="20"/>
          <w:szCs w:val="20"/>
          <w:lang w:eastAsia="cs-CZ" w:bidi="cs-CZ"/>
        </w:rPr>
        <w:t xml:space="preserve"> - SAZEBNÍK SMLUVNÍCH POKUT ZA PORUŠOVÁNÍ PŘEDPISŮ BOZP</w:t>
      </w:r>
      <w:bookmarkEnd w:id="4"/>
    </w:p>
    <w:p w14:paraId="35BCEF1C" w14:textId="77777777" w:rsidR="00EC1727" w:rsidRPr="00EC1727" w:rsidRDefault="00EC1727" w:rsidP="00EC1727">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75C8D3A8"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2C2DD81E"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lastRenderedPageBreak/>
              <w:t>I. BEZPEČNOST PRÁCE</w:t>
            </w:r>
          </w:p>
        </w:tc>
      </w:tr>
      <w:tr w:rsidR="00EC1727" w:rsidRPr="00EC1727" w14:paraId="3429FD48"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46CCF4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4D591C14"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porušeni</w:t>
            </w:r>
          </w:p>
        </w:tc>
        <w:tc>
          <w:tcPr>
            <w:tcW w:w="4752" w:type="dxa"/>
            <w:tcBorders>
              <w:top w:val="single" w:sz="4" w:space="0" w:color="auto"/>
              <w:left w:val="single" w:sz="4" w:space="0" w:color="auto"/>
              <w:right w:val="single" w:sz="4" w:space="0" w:color="auto"/>
            </w:tcBorders>
            <w:shd w:val="clear" w:color="auto" w:fill="FFFFFF"/>
            <w:vAlign w:val="center"/>
          </w:tcPr>
          <w:p w14:paraId="6E970F11"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AB295C3"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49E6819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B06F7F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NV 495/2001 Sb., povinnost používání stanovených OOPP</w:t>
            </w:r>
          </w:p>
        </w:tc>
        <w:tc>
          <w:tcPr>
            <w:tcW w:w="4752" w:type="dxa"/>
            <w:tcBorders>
              <w:top w:val="single" w:sz="4" w:space="0" w:color="auto"/>
              <w:left w:val="single" w:sz="4" w:space="0" w:color="auto"/>
              <w:right w:val="single" w:sz="4" w:space="0" w:color="auto"/>
            </w:tcBorders>
            <w:shd w:val="clear" w:color="auto" w:fill="FFFFFF"/>
            <w:vAlign w:val="bottom"/>
          </w:tcPr>
          <w:p w14:paraId="4563A4B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548DC303"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502823C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2EF2074D"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2" w:type="dxa"/>
            <w:tcBorders>
              <w:top w:val="single" w:sz="4" w:space="0" w:color="auto"/>
              <w:left w:val="single" w:sz="4" w:space="0" w:color="auto"/>
              <w:right w:val="single" w:sz="4" w:space="0" w:color="auto"/>
            </w:tcBorders>
            <w:shd w:val="clear" w:color="auto" w:fill="FFFFFF"/>
            <w:vAlign w:val="center"/>
          </w:tcPr>
          <w:p w14:paraId="160EE5A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1000,- Kč za používání</w:t>
            </w:r>
          </w:p>
        </w:tc>
      </w:tr>
      <w:tr w:rsidR="00EC1727" w:rsidRPr="00EC1727" w14:paraId="6133E90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D7F27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721C2CEC"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2" w:type="dxa"/>
            <w:tcBorders>
              <w:top w:val="single" w:sz="4" w:space="0" w:color="auto"/>
              <w:left w:val="single" w:sz="4" w:space="0" w:color="auto"/>
              <w:right w:val="single" w:sz="4" w:space="0" w:color="auto"/>
            </w:tcBorders>
            <w:shd w:val="clear" w:color="auto" w:fill="FFFFFF"/>
            <w:vAlign w:val="center"/>
          </w:tcPr>
          <w:p w14:paraId="3DF4537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7005D59B" w14:textId="77777777" w:rsidTr="009566DC">
        <w:trPr>
          <w:trHeight w:hRule="exact" w:val="1387"/>
          <w:jc w:val="center"/>
        </w:trPr>
        <w:tc>
          <w:tcPr>
            <w:tcW w:w="557" w:type="dxa"/>
            <w:tcBorders>
              <w:top w:val="single" w:sz="4" w:space="0" w:color="auto"/>
              <w:left w:val="single" w:sz="4" w:space="0" w:color="auto"/>
            </w:tcBorders>
            <w:shd w:val="clear" w:color="auto" w:fill="FFFFFF"/>
            <w:vAlign w:val="center"/>
          </w:tcPr>
          <w:p w14:paraId="1F80A79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center"/>
          </w:tcPr>
          <w:p w14:paraId="25A9F5B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EC1727">
              <w:rPr>
                <w:rFonts w:ascii="Arial Narrow" w:eastAsia="Arial Narrow" w:hAnsi="Arial Narrow" w:cs="Arial Narrow"/>
                <w:color w:val="000000"/>
                <w:sz w:val="17"/>
                <w:szCs w:val="17"/>
                <w:lang w:eastAsia="cs-CZ" w:bidi="cs-CZ"/>
              </w:rPr>
              <w:t>Sb</w:t>
            </w:r>
            <w:proofErr w:type="spellEnd"/>
          </w:p>
        </w:tc>
        <w:tc>
          <w:tcPr>
            <w:tcW w:w="4752" w:type="dxa"/>
            <w:tcBorders>
              <w:top w:val="single" w:sz="4" w:space="0" w:color="auto"/>
              <w:left w:val="single" w:sz="4" w:space="0" w:color="auto"/>
              <w:right w:val="single" w:sz="4" w:space="0" w:color="auto"/>
            </w:tcBorders>
            <w:shd w:val="clear" w:color="auto" w:fill="FFFFFF"/>
            <w:vAlign w:val="center"/>
          </w:tcPr>
          <w:p w14:paraId="044542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51AAF3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2AE0864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028D46D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2" w:type="dxa"/>
            <w:tcBorders>
              <w:top w:val="single" w:sz="4" w:space="0" w:color="auto"/>
              <w:left w:val="single" w:sz="4" w:space="0" w:color="auto"/>
              <w:right w:val="single" w:sz="4" w:space="0" w:color="auto"/>
            </w:tcBorders>
            <w:shd w:val="clear" w:color="auto" w:fill="FFFFFF"/>
            <w:vAlign w:val="center"/>
          </w:tcPr>
          <w:p w14:paraId="00E44EA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00131F2E"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656FB3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71F06995"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2" w:type="dxa"/>
            <w:tcBorders>
              <w:top w:val="single" w:sz="4" w:space="0" w:color="auto"/>
              <w:left w:val="single" w:sz="4" w:space="0" w:color="auto"/>
              <w:right w:val="single" w:sz="4" w:space="0" w:color="auto"/>
            </w:tcBorders>
            <w:shd w:val="clear" w:color="auto" w:fill="FFFFFF"/>
            <w:vAlign w:val="center"/>
          </w:tcPr>
          <w:p w14:paraId="2F0F7BF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4DDA917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789FCB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254FCD24"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2" w:type="dxa"/>
            <w:tcBorders>
              <w:top w:val="single" w:sz="4" w:space="0" w:color="auto"/>
              <w:left w:val="single" w:sz="4" w:space="0" w:color="auto"/>
              <w:right w:val="single" w:sz="4" w:space="0" w:color="auto"/>
            </w:tcBorders>
            <w:shd w:val="clear" w:color="auto" w:fill="FFFFFF"/>
            <w:vAlign w:val="center"/>
          </w:tcPr>
          <w:p w14:paraId="017DB02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3D13E8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50C6EC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901E191" w14:textId="77777777" w:rsidR="00EC1727" w:rsidRPr="00EC1727" w:rsidRDefault="00EC1727" w:rsidP="00EC1727">
            <w:pPr>
              <w:framePr w:w="10848" w:wrap="notBeside" w:vAnchor="text" w:hAnchor="text" w:xAlign="center" w:y="1"/>
              <w:widowControl w:val="0"/>
              <w:suppressAutoHyphens w:val="0"/>
              <w:spacing w:line="25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2" w:type="dxa"/>
            <w:tcBorders>
              <w:top w:val="single" w:sz="4" w:space="0" w:color="auto"/>
              <w:left w:val="single" w:sz="4" w:space="0" w:color="auto"/>
              <w:right w:val="single" w:sz="4" w:space="0" w:color="auto"/>
            </w:tcBorders>
            <w:shd w:val="clear" w:color="auto" w:fill="FFFFFF"/>
            <w:vAlign w:val="center"/>
          </w:tcPr>
          <w:p w14:paraId="3837506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6ED1FBD1"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3FCDCD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bottom w:val="single" w:sz="4" w:space="0" w:color="auto"/>
            </w:tcBorders>
            <w:shd w:val="clear" w:color="auto" w:fill="FFFFFF"/>
            <w:vAlign w:val="center"/>
          </w:tcPr>
          <w:p w14:paraId="5544402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14:paraId="365D58E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dobou pracovní neschopnosti delší než 3 pracovní dny</w:t>
            </w:r>
          </w:p>
          <w:p w14:paraId="3629709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08B67764"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675566DE"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5B0EF18C"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smallCaps/>
                <w:color w:val="000000"/>
                <w:sz w:val="18"/>
                <w:szCs w:val="18"/>
                <w:lang w:eastAsia="cs-CZ" w:bidi="cs-CZ"/>
              </w:rPr>
              <w:t>II. POŽÁRNÍ ochrana</w:t>
            </w:r>
          </w:p>
        </w:tc>
      </w:tr>
      <w:tr w:rsidR="00EC1727" w:rsidRPr="00EC1727" w14:paraId="7892234B"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25838C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1D86F3E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5D469A16"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8B797F1"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1960E44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3521CD76"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w:t>
            </w:r>
            <w:proofErr w:type="spellStart"/>
            <w:r w:rsidRPr="00EC1727">
              <w:rPr>
                <w:rFonts w:ascii="Arial Narrow" w:eastAsia="Arial Narrow" w:hAnsi="Arial Narrow" w:cs="Arial Narrow"/>
                <w:color w:val="000000"/>
                <w:sz w:val="17"/>
                <w:szCs w:val="17"/>
                <w:lang w:eastAsia="cs-CZ" w:bidi="cs-CZ"/>
              </w:rPr>
              <w:t>vyhl</w:t>
            </w:r>
            <w:proofErr w:type="spellEnd"/>
            <w:r w:rsidRPr="00EC1727">
              <w:rPr>
                <w:rFonts w:ascii="Arial Narrow" w:eastAsia="Arial Narrow" w:hAnsi="Arial Narrow" w:cs="Arial Narrow"/>
                <w:color w:val="000000"/>
                <w:sz w:val="17"/>
                <w:szCs w:val="17"/>
                <w:lang w:eastAsia="cs-CZ" w:bidi="cs-CZ"/>
              </w:rPr>
              <w:t>. 87/2000 Sb., při práci s otevřeným ohněm, neohlášení zahájení, přerušení a ukončení prací s rizikem požáru, neprojednání způsobu zajištění požární bezpečnosti</w:t>
            </w:r>
          </w:p>
        </w:tc>
        <w:tc>
          <w:tcPr>
            <w:tcW w:w="4752" w:type="dxa"/>
            <w:tcBorders>
              <w:top w:val="single" w:sz="4" w:space="0" w:color="auto"/>
              <w:left w:val="single" w:sz="4" w:space="0" w:color="auto"/>
              <w:right w:val="single" w:sz="4" w:space="0" w:color="auto"/>
            </w:tcBorders>
            <w:shd w:val="clear" w:color="auto" w:fill="FFFFFF"/>
            <w:vAlign w:val="center"/>
          </w:tcPr>
          <w:p w14:paraId="6CD3E9A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7FAE0CF"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64CBE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center"/>
          </w:tcPr>
          <w:p w14:paraId="5927FAEB"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2" w:type="dxa"/>
            <w:tcBorders>
              <w:top w:val="single" w:sz="4" w:space="0" w:color="auto"/>
              <w:left w:val="single" w:sz="4" w:space="0" w:color="auto"/>
              <w:right w:val="single" w:sz="4" w:space="0" w:color="auto"/>
            </w:tcBorders>
            <w:shd w:val="clear" w:color="auto" w:fill="FFFFFF"/>
            <w:vAlign w:val="center"/>
          </w:tcPr>
          <w:p w14:paraId="6DD1E2E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53A8A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E8F28D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51F5A96"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2" w:type="dxa"/>
            <w:tcBorders>
              <w:top w:val="single" w:sz="4" w:space="0" w:color="auto"/>
              <w:left w:val="single" w:sz="4" w:space="0" w:color="auto"/>
              <w:right w:val="single" w:sz="4" w:space="0" w:color="auto"/>
            </w:tcBorders>
            <w:shd w:val="clear" w:color="auto" w:fill="FFFFFF"/>
            <w:vAlign w:val="center"/>
          </w:tcPr>
          <w:p w14:paraId="0EE2FE1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5047DFD"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1EAC6A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46D34CF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Nedoložení předepsané dokumentace PO dle </w:t>
            </w:r>
            <w:proofErr w:type="spellStart"/>
            <w:r w:rsidRPr="00EC1727">
              <w:rPr>
                <w:rFonts w:ascii="Arial Narrow" w:eastAsia="Arial Narrow" w:hAnsi="Arial Narrow" w:cs="Arial Narrow"/>
                <w:color w:val="000000"/>
                <w:sz w:val="17"/>
                <w:szCs w:val="17"/>
                <w:lang w:eastAsia="cs-CZ" w:bidi="cs-CZ"/>
              </w:rPr>
              <w:t>vyhl.č</w:t>
            </w:r>
            <w:proofErr w:type="spellEnd"/>
            <w:r w:rsidRPr="00EC1727">
              <w:rPr>
                <w:rFonts w:ascii="Arial Narrow" w:eastAsia="Arial Narrow" w:hAnsi="Arial Narrow" w:cs="Arial Narrow"/>
                <w:color w:val="000000"/>
                <w:sz w:val="17"/>
                <w:szCs w:val="17"/>
                <w:lang w:eastAsia="cs-CZ" w:bidi="cs-CZ"/>
              </w:rPr>
              <w:t>. 246/2001 Sb.</w:t>
            </w:r>
          </w:p>
        </w:tc>
        <w:tc>
          <w:tcPr>
            <w:tcW w:w="4752" w:type="dxa"/>
            <w:tcBorders>
              <w:top w:val="single" w:sz="4" w:space="0" w:color="auto"/>
              <w:left w:val="single" w:sz="4" w:space="0" w:color="auto"/>
              <w:right w:val="single" w:sz="4" w:space="0" w:color="auto"/>
            </w:tcBorders>
            <w:shd w:val="clear" w:color="auto" w:fill="FFFFFF"/>
            <w:vAlign w:val="bottom"/>
          </w:tcPr>
          <w:p w14:paraId="333C228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8B007E2"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862258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28479FD7"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2" w:type="dxa"/>
            <w:tcBorders>
              <w:top w:val="single" w:sz="4" w:space="0" w:color="auto"/>
              <w:left w:val="single" w:sz="4" w:space="0" w:color="auto"/>
              <w:right w:val="single" w:sz="4" w:space="0" w:color="auto"/>
            </w:tcBorders>
            <w:shd w:val="clear" w:color="auto" w:fill="FFFFFF"/>
            <w:vAlign w:val="center"/>
          </w:tcPr>
          <w:p w14:paraId="5ECBBA1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3FEC408A"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242B5407"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center"/>
          </w:tcPr>
          <w:p w14:paraId="2D434BB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2" w:type="dxa"/>
            <w:tcBorders>
              <w:top w:val="single" w:sz="4" w:space="0" w:color="auto"/>
              <w:left w:val="single" w:sz="4" w:space="0" w:color="auto"/>
              <w:right w:val="single" w:sz="4" w:space="0" w:color="auto"/>
            </w:tcBorders>
            <w:shd w:val="clear" w:color="auto" w:fill="FFFFFF"/>
            <w:vAlign w:val="center"/>
          </w:tcPr>
          <w:p w14:paraId="09BD582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169B0CA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6574BC95"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4A7380C9"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2" w:type="dxa"/>
            <w:tcBorders>
              <w:top w:val="single" w:sz="4" w:space="0" w:color="auto"/>
              <w:left w:val="single" w:sz="4" w:space="0" w:color="auto"/>
              <w:right w:val="single" w:sz="4" w:space="0" w:color="auto"/>
            </w:tcBorders>
            <w:shd w:val="clear" w:color="auto" w:fill="FFFFFF"/>
            <w:vAlign w:val="center"/>
          </w:tcPr>
          <w:p w14:paraId="4C2084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4DA38BF" w14:textId="77777777" w:rsidTr="009566DC">
        <w:trPr>
          <w:trHeight w:hRule="exact" w:val="278"/>
          <w:jc w:val="center"/>
        </w:trPr>
        <w:tc>
          <w:tcPr>
            <w:tcW w:w="10848" w:type="dxa"/>
            <w:gridSpan w:val="3"/>
            <w:tcBorders>
              <w:top w:val="single" w:sz="4" w:space="0" w:color="auto"/>
              <w:left w:val="single" w:sz="4" w:space="0" w:color="auto"/>
              <w:bottom w:val="single" w:sz="4" w:space="0" w:color="auto"/>
              <w:right w:val="single" w:sz="4" w:space="0" w:color="auto"/>
            </w:tcBorders>
            <w:shd w:val="clear" w:color="auto" w:fill="FFFFFF"/>
          </w:tcPr>
          <w:p w14:paraId="5540DFE5"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III. ŽIVOTNÍ PROSTREDÍ</w:t>
            </w:r>
          </w:p>
        </w:tc>
      </w:tr>
    </w:tbl>
    <w:p w14:paraId="32BFC816"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47B5E91C" w14:textId="77777777" w:rsidTr="009566DC">
        <w:trPr>
          <w:trHeight w:hRule="exact" w:val="566"/>
          <w:jc w:val="center"/>
        </w:trPr>
        <w:tc>
          <w:tcPr>
            <w:tcW w:w="557" w:type="dxa"/>
            <w:tcBorders>
              <w:top w:val="single" w:sz="4" w:space="0" w:color="auto"/>
              <w:left w:val="single" w:sz="4" w:space="0" w:color="auto"/>
            </w:tcBorders>
            <w:shd w:val="clear" w:color="auto" w:fill="FFFFFF"/>
            <w:vAlign w:val="center"/>
          </w:tcPr>
          <w:p w14:paraId="026BBF8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lastRenderedPageBreak/>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7A9F2EC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47D168FF"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519DE437"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8BCB549"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6A836A63"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2" w:type="dxa"/>
            <w:tcBorders>
              <w:top w:val="single" w:sz="4" w:space="0" w:color="auto"/>
              <w:left w:val="single" w:sz="4" w:space="0" w:color="auto"/>
              <w:right w:val="single" w:sz="4" w:space="0" w:color="auto"/>
            </w:tcBorders>
            <w:shd w:val="clear" w:color="auto" w:fill="FFFFFF"/>
            <w:vAlign w:val="center"/>
          </w:tcPr>
          <w:p w14:paraId="4E9552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1F082045"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148FB2E"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57D8EE7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2" w:type="dxa"/>
            <w:tcBorders>
              <w:top w:val="single" w:sz="4" w:space="0" w:color="auto"/>
              <w:left w:val="single" w:sz="4" w:space="0" w:color="auto"/>
              <w:right w:val="single" w:sz="4" w:space="0" w:color="auto"/>
            </w:tcBorders>
            <w:shd w:val="clear" w:color="auto" w:fill="FFFFFF"/>
            <w:vAlign w:val="bottom"/>
          </w:tcPr>
          <w:p w14:paraId="38408A58"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EC1727" w:rsidRPr="00EC1727" w14:paraId="0C3ECCDF"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5CAC9C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1FAC123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254/2001 Sb. o vodách a zákona č. 201/2012 Sb.</w:t>
            </w:r>
          </w:p>
        </w:tc>
        <w:tc>
          <w:tcPr>
            <w:tcW w:w="4752" w:type="dxa"/>
            <w:tcBorders>
              <w:top w:val="single" w:sz="4" w:space="0" w:color="auto"/>
              <w:left w:val="single" w:sz="4" w:space="0" w:color="auto"/>
              <w:right w:val="single" w:sz="4" w:space="0" w:color="auto"/>
            </w:tcBorders>
            <w:shd w:val="clear" w:color="auto" w:fill="FFFFFF"/>
            <w:vAlign w:val="bottom"/>
          </w:tcPr>
          <w:p w14:paraId="27448F6B"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7B39BCB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6046480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346E7A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Únik ropných látek nebo chemikálií</w:t>
            </w:r>
          </w:p>
        </w:tc>
        <w:tc>
          <w:tcPr>
            <w:tcW w:w="4752" w:type="dxa"/>
            <w:tcBorders>
              <w:top w:val="single" w:sz="4" w:space="0" w:color="auto"/>
              <w:left w:val="single" w:sz="4" w:space="0" w:color="auto"/>
              <w:right w:val="single" w:sz="4" w:space="0" w:color="auto"/>
            </w:tcBorders>
            <w:shd w:val="clear" w:color="auto" w:fill="FFFFFF"/>
            <w:vAlign w:val="bottom"/>
          </w:tcPr>
          <w:p w14:paraId="5232A0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w:t>
            </w:r>
          </w:p>
        </w:tc>
      </w:tr>
      <w:tr w:rsidR="00EC1727" w:rsidRPr="00EC1727" w14:paraId="242247C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710AB68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4309AD2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úniku ropných látek či chemikálií</w:t>
            </w:r>
          </w:p>
        </w:tc>
        <w:tc>
          <w:tcPr>
            <w:tcW w:w="4752" w:type="dxa"/>
            <w:tcBorders>
              <w:top w:val="single" w:sz="4" w:space="0" w:color="auto"/>
              <w:left w:val="single" w:sz="4" w:space="0" w:color="auto"/>
              <w:right w:val="single" w:sz="4" w:space="0" w:color="auto"/>
            </w:tcBorders>
            <w:shd w:val="clear" w:color="auto" w:fill="FFFFFF"/>
            <w:vAlign w:val="bottom"/>
          </w:tcPr>
          <w:p w14:paraId="654506C9"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2529DF4C"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52277ED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bottom w:val="single" w:sz="4" w:space="0" w:color="auto"/>
            </w:tcBorders>
            <w:shd w:val="clear" w:color="auto" w:fill="FFFFFF"/>
            <w:vAlign w:val="center"/>
          </w:tcPr>
          <w:p w14:paraId="5039119C"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386566E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bl>
    <w:p w14:paraId="52683A9A"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3C9CCAB2"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039D178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IV. OSTATNÍ</w:t>
            </w:r>
          </w:p>
        </w:tc>
      </w:tr>
      <w:tr w:rsidR="00EC1727" w:rsidRPr="00EC1727" w14:paraId="0BCB376F"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618E607"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643D92CD" w14:textId="77777777" w:rsidR="00EC1727" w:rsidRPr="00EC1727" w:rsidRDefault="00EC1727" w:rsidP="00EC1727">
            <w:pPr>
              <w:framePr w:w="10848" w:wrap="notBeside" w:vAnchor="text" w:hAnchor="text" w:xAlign="center" w:y="1"/>
              <w:widowControl w:val="0"/>
              <w:suppressAutoHyphens w:val="0"/>
              <w:spacing w:line="18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2935B0C5"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2635C487"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0E1A43D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0A9508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zákazu kouření (povoleno pouze na vyhrazených místech)</w:t>
            </w:r>
          </w:p>
        </w:tc>
        <w:tc>
          <w:tcPr>
            <w:tcW w:w="4752" w:type="dxa"/>
            <w:tcBorders>
              <w:top w:val="single" w:sz="4" w:space="0" w:color="auto"/>
              <w:left w:val="single" w:sz="4" w:space="0" w:color="auto"/>
              <w:right w:val="single" w:sz="4" w:space="0" w:color="auto"/>
            </w:tcBorders>
            <w:shd w:val="clear" w:color="auto" w:fill="FFFFFF"/>
            <w:vAlign w:val="bottom"/>
          </w:tcPr>
          <w:p w14:paraId="1A82C7C0"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osobu a případ</w:t>
            </w:r>
          </w:p>
        </w:tc>
      </w:tr>
      <w:tr w:rsidR="00EC1727" w:rsidRPr="00EC1727" w14:paraId="22F31566"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77C1363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4A4A17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2" w:type="dxa"/>
            <w:tcBorders>
              <w:top w:val="single" w:sz="4" w:space="0" w:color="auto"/>
              <w:left w:val="single" w:sz="4" w:space="0" w:color="auto"/>
              <w:right w:val="single" w:sz="4" w:space="0" w:color="auto"/>
            </w:tcBorders>
            <w:shd w:val="clear" w:color="auto" w:fill="FFFFFF"/>
            <w:vAlign w:val="center"/>
          </w:tcPr>
          <w:p w14:paraId="1786A19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3B6FF700"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288AC3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043A2BB"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2" w:type="dxa"/>
            <w:tcBorders>
              <w:top w:val="single" w:sz="4" w:space="0" w:color="auto"/>
              <w:left w:val="single" w:sz="4" w:space="0" w:color="auto"/>
              <w:right w:val="single" w:sz="4" w:space="0" w:color="auto"/>
            </w:tcBorders>
            <w:shd w:val="clear" w:color="auto" w:fill="FFFFFF"/>
            <w:vAlign w:val="center"/>
          </w:tcPr>
          <w:p w14:paraId="2DC6B7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1BC276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163870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tcPr>
          <w:p w14:paraId="7240E592"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2" w:type="dxa"/>
            <w:tcBorders>
              <w:top w:val="single" w:sz="4" w:space="0" w:color="auto"/>
              <w:left w:val="single" w:sz="4" w:space="0" w:color="auto"/>
              <w:right w:val="single" w:sz="4" w:space="0" w:color="auto"/>
            </w:tcBorders>
            <w:shd w:val="clear" w:color="auto" w:fill="FFFFFF"/>
            <w:vAlign w:val="center"/>
          </w:tcPr>
          <w:p w14:paraId="3EB408C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FE649B6" w14:textId="77777777" w:rsidTr="009566DC">
        <w:trPr>
          <w:trHeight w:hRule="exact" w:val="1114"/>
          <w:jc w:val="center"/>
        </w:trPr>
        <w:tc>
          <w:tcPr>
            <w:tcW w:w="557" w:type="dxa"/>
            <w:tcBorders>
              <w:top w:val="single" w:sz="4" w:space="0" w:color="auto"/>
              <w:left w:val="single" w:sz="4" w:space="0" w:color="auto"/>
            </w:tcBorders>
            <w:shd w:val="clear" w:color="auto" w:fill="FFFFFF"/>
            <w:vAlign w:val="center"/>
          </w:tcPr>
          <w:p w14:paraId="0E4B6734"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center"/>
          </w:tcPr>
          <w:p w14:paraId="7DC2F726"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Neoznačení zařízení staveniště a ostatních pronajatých ploch firemní značkou a příslušnými výstražnými tabulkami, neoznačení pracovního oděvu firemních značkou a to jak u pracovníků vlastních, tak subdodavatelů</w:t>
            </w:r>
          </w:p>
        </w:tc>
        <w:tc>
          <w:tcPr>
            <w:tcW w:w="4752" w:type="dxa"/>
            <w:tcBorders>
              <w:top w:val="single" w:sz="4" w:space="0" w:color="auto"/>
              <w:left w:val="single" w:sz="4" w:space="0" w:color="auto"/>
              <w:right w:val="single" w:sz="4" w:space="0" w:color="auto"/>
            </w:tcBorders>
            <w:shd w:val="clear" w:color="auto" w:fill="FFFFFF"/>
            <w:vAlign w:val="center"/>
          </w:tcPr>
          <w:p w14:paraId="3B907506"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 nebo osobu</w:t>
            </w:r>
          </w:p>
        </w:tc>
      </w:tr>
      <w:tr w:rsidR="00EC1727" w:rsidRPr="00EC1727" w14:paraId="7B79FD9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0A69F7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0341461F"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2" w:type="dxa"/>
            <w:tcBorders>
              <w:top w:val="single" w:sz="4" w:space="0" w:color="auto"/>
              <w:left w:val="single" w:sz="4" w:space="0" w:color="auto"/>
              <w:right w:val="single" w:sz="4" w:space="0" w:color="auto"/>
            </w:tcBorders>
            <w:shd w:val="clear" w:color="auto" w:fill="FFFFFF"/>
            <w:vAlign w:val="center"/>
          </w:tcPr>
          <w:p w14:paraId="7A2BC03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775599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2023AC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7A95FC0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Mytí vozidel, strojů či jiné techniky mimo vyhrazené prostory</w:t>
            </w:r>
          </w:p>
        </w:tc>
        <w:tc>
          <w:tcPr>
            <w:tcW w:w="4752" w:type="dxa"/>
            <w:tcBorders>
              <w:top w:val="single" w:sz="4" w:space="0" w:color="auto"/>
              <w:left w:val="single" w:sz="4" w:space="0" w:color="auto"/>
              <w:right w:val="single" w:sz="4" w:space="0" w:color="auto"/>
            </w:tcBorders>
            <w:shd w:val="clear" w:color="auto" w:fill="FFFFFF"/>
            <w:vAlign w:val="bottom"/>
          </w:tcPr>
          <w:p w14:paraId="66F24533"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2C190CE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9E549C0"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C4B1D6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Zcizení předmětů v areálu stavby</w:t>
            </w:r>
          </w:p>
        </w:tc>
        <w:tc>
          <w:tcPr>
            <w:tcW w:w="4752" w:type="dxa"/>
            <w:tcBorders>
              <w:top w:val="single" w:sz="4" w:space="0" w:color="auto"/>
              <w:left w:val="single" w:sz="4" w:space="0" w:color="auto"/>
              <w:right w:val="single" w:sz="4" w:space="0" w:color="auto"/>
            </w:tcBorders>
            <w:shd w:val="clear" w:color="auto" w:fill="FFFFFF"/>
            <w:vAlign w:val="bottom"/>
          </w:tcPr>
          <w:p w14:paraId="48B392F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a vypovězení osoby z areálu stavby</w:t>
            </w:r>
          </w:p>
        </w:tc>
      </w:tr>
      <w:tr w:rsidR="00EC1727" w:rsidRPr="00EC1727" w14:paraId="6B8F3C29"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811D71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tcBorders>
            <w:shd w:val="clear" w:color="auto" w:fill="FFFFFF"/>
            <w:vAlign w:val="bottom"/>
          </w:tcPr>
          <w:p w14:paraId="3F752B8D"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2" w:type="dxa"/>
            <w:tcBorders>
              <w:top w:val="single" w:sz="4" w:space="0" w:color="auto"/>
              <w:left w:val="single" w:sz="4" w:space="0" w:color="auto"/>
              <w:right w:val="single" w:sz="4" w:space="0" w:color="auto"/>
            </w:tcBorders>
            <w:shd w:val="clear" w:color="auto" w:fill="FFFFFF"/>
            <w:vAlign w:val="center"/>
          </w:tcPr>
          <w:p w14:paraId="0D14A1C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vypovězení osoby z areálu stavby</w:t>
            </w:r>
          </w:p>
        </w:tc>
      </w:tr>
      <w:tr w:rsidR="00EC1727" w:rsidRPr="00EC1727" w14:paraId="029A210E"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7103EE2C"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w:t>
            </w:r>
          </w:p>
        </w:tc>
        <w:tc>
          <w:tcPr>
            <w:tcW w:w="5539" w:type="dxa"/>
            <w:tcBorders>
              <w:top w:val="single" w:sz="4" w:space="0" w:color="auto"/>
              <w:left w:val="single" w:sz="4" w:space="0" w:color="auto"/>
            </w:tcBorders>
            <w:shd w:val="clear" w:color="auto" w:fill="FFFFFF"/>
            <w:vAlign w:val="center"/>
          </w:tcPr>
          <w:p w14:paraId="3ED502C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2" w:type="dxa"/>
            <w:tcBorders>
              <w:top w:val="single" w:sz="4" w:space="0" w:color="auto"/>
              <w:left w:val="single" w:sz="4" w:space="0" w:color="auto"/>
              <w:right w:val="single" w:sz="4" w:space="0" w:color="auto"/>
            </w:tcBorders>
            <w:shd w:val="clear" w:color="auto" w:fill="FFFFFF"/>
            <w:vAlign w:val="center"/>
          </w:tcPr>
          <w:p w14:paraId="0CD92CD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0A1EE88" w14:textId="77777777" w:rsidTr="009566DC">
        <w:trPr>
          <w:trHeight w:hRule="exact" w:val="1392"/>
          <w:jc w:val="center"/>
        </w:trPr>
        <w:tc>
          <w:tcPr>
            <w:tcW w:w="557" w:type="dxa"/>
            <w:tcBorders>
              <w:top w:val="single" w:sz="4" w:space="0" w:color="auto"/>
              <w:left w:val="single" w:sz="4" w:space="0" w:color="auto"/>
            </w:tcBorders>
            <w:shd w:val="clear" w:color="auto" w:fill="FFFFFF"/>
            <w:vAlign w:val="center"/>
          </w:tcPr>
          <w:p w14:paraId="6DF2CD9B"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11</w:t>
            </w:r>
          </w:p>
        </w:tc>
        <w:tc>
          <w:tcPr>
            <w:tcW w:w="5539" w:type="dxa"/>
            <w:tcBorders>
              <w:top w:val="single" w:sz="4" w:space="0" w:color="auto"/>
              <w:left w:val="single" w:sz="4" w:space="0" w:color="auto"/>
            </w:tcBorders>
            <w:shd w:val="clear" w:color="auto" w:fill="FFFFFF"/>
            <w:vAlign w:val="center"/>
          </w:tcPr>
          <w:p w14:paraId="16C6A402"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2" w:type="dxa"/>
            <w:tcBorders>
              <w:top w:val="single" w:sz="4" w:space="0" w:color="auto"/>
              <w:left w:val="single" w:sz="4" w:space="0" w:color="auto"/>
              <w:right w:val="single" w:sz="4" w:space="0" w:color="auto"/>
            </w:tcBorders>
            <w:shd w:val="clear" w:color="auto" w:fill="FFFFFF"/>
            <w:vAlign w:val="center"/>
          </w:tcPr>
          <w:p w14:paraId="5D8E8C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13651F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F48A183"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12</w:t>
            </w:r>
          </w:p>
        </w:tc>
        <w:tc>
          <w:tcPr>
            <w:tcW w:w="5539" w:type="dxa"/>
            <w:tcBorders>
              <w:top w:val="single" w:sz="4" w:space="0" w:color="auto"/>
              <w:left w:val="single" w:sz="4" w:space="0" w:color="auto"/>
            </w:tcBorders>
            <w:shd w:val="clear" w:color="auto" w:fill="FFFFFF"/>
            <w:vAlign w:val="bottom"/>
          </w:tcPr>
          <w:p w14:paraId="4068EAB8"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Vnášení střelných zbraní nebo výbušnin do areálu stavby</w:t>
            </w:r>
          </w:p>
        </w:tc>
        <w:tc>
          <w:tcPr>
            <w:tcW w:w="4752" w:type="dxa"/>
            <w:tcBorders>
              <w:top w:val="single" w:sz="4" w:space="0" w:color="auto"/>
              <w:left w:val="single" w:sz="4" w:space="0" w:color="auto"/>
              <w:right w:val="single" w:sz="4" w:space="0" w:color="auto"/>
            </w:tcBorders>
            <w:shd w:val="clear" w:color="auto" w:fill="FFFFFF"/>
            <w:vAlign w:val="bottom"/>
          </w:tcPr>
          <w:p w14:paraId="14015D4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10000,- Kč za případ a zákaz vstupu do areálu stavby</w:t>
            </w:r>
          </w:p>
        </w:tc>
      </w:tr>
      <w:tr w:rsidR="00EC1727" w:rsidRPr="00EC1727" w14:paraId="7D3D4EB8" w14:textId="77777777" w:rsidTr="009566DC">
        <w:trPr>
          <w:trHeight w:hRule="exact" w:val="566"/>
          <w:jc w:val="center"/>
        </w:trPr>
        <w:tc>
          <w:tcPr>
            <w:tcW w:w="557" w:type="dxa"/>
            <w:tcBorders>
              <w:top w:val="single" w:sz="4" w:space="0" w:color="auto"/>
              <w:left w:val="single" w:sz="4" w:space="0" w:color="auto"/>
              <w:bottom w:val="single" w:sz="4" w:space="0" w:color="auto"/>
            </w:tcBorders>
            <w:shd w:val="clear" w:color="auto" w:fill="FFFFFF"/>
            <w:vAlign w:val="center"/>
          </w:tcPr>
          <w:p w14:paraId="296CB0A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13</w:t>
            </w:r>
          </w:p>
        </w:tc>
        <w:tc>
          <w:tcPr>
            <w:tcW w:w="5539" w:type="dxa"/>
            <w:tcBorders>
              <w:top w:val="single" w:sz="4" w:space="0" w:color="auto"/>
              <w:left w:val="single" w:sz="4" w:space="0" w:color="auto"/>
              <w:bottom w:val="single" w:sz="4" w:space="0" w:color="auto"/>
            </w:tcBorders>
            <w:shd w:val="clear" w:color="auto" w:fill="FFFFFF"/>
            <w:vAlign w:val="bottom"/>
          </w:tcPr>
          <w:p w14:paraId="49C16D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1CA4E6F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Dvojnásobek maxima předešlé pokuty</w:t>
            </w:r>
          </w:p>
        </w:tc>
      </w:tr>
    </w:tbl>
    <w:p w14:paraId="3401E381"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7818CAD"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FFEA742" w14:textId="77777777" w:rsidR="006D3754" w:rsidRDefault="00661829" w:rsidP="004F095A">
      <w:pPr>
        <w:ind w:left="360"/>
        <w:jc w:val="both"/>
      </w:pPr>
      <w:r>
        <w:tab/>
      </w:r>
      <w:r>
        <w:tab/>
      </w:r>
      <w:r>
        <w:tab/>
      </w:r>
      <w:r>
        <w:tab/>
        <w:t xml:space="preserve"> </w:t>
      </w:r>
      <w:r w:rsidR="001B76A8">
        <w:tab/>
      </w:r>
      <w:r w:rsidR="001B76A8">
        <w:tab/>
      </w:r>
      <w:r w:rsidR="001B76A8">
        <w:tab/>
      </w:r>
    </w:p>
    <w:sectPr w:rsidR="006D3754" w:rsidSect="00C81436">
      <w:footerReference w:type="default" r:id="rId7"/>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ECFA" w14:textId="77777777" w:rsidR="00D95F86" w:rsidRDefault="00D95F86" w:rsidP="00661829">
      <w:r>
        <w:separator/>
      </w:r>
    </w:p>
  </w:endnote>
  <w:endnote w:type="continuationSeparator" w:id="0">
    <w:p w14:paraId="6F52CAF4" w14:textId="77777777" w:rsidR="00D95F86" w:rsidRDefault="00D95F86"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0C88"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47B2" w14:textId="77777777" w:rsidR="00D95F86" w:rsidRDefault="00D95F86" w:rsidP="00661829">
      <w:r>
        <w:separator/>
      </w:r>
    </w:p>
  </w:footnote>
  <w:footnote w:type="continuationSeparator" w:id="0">
    <w:p w14:paraId="6F009DEF" w14:textId="77777777" w:rsidR="00D95F86" w:rsidRDefault="00D95F86"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C148846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3E2EF1"/>
    <w:multiLevelType w:val="multilevel"/>
    <w:tmpl w:val="679E87AA"/>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99757F6"/>
    <w:multiLevelType w:val="hybridMultilevel"/>
    <w:tmpl w:val="12B88816"/>
    <w:lvl w:ilvl="0" w:tplc="5B229ED8">
      <w:start w:val="1"/>
      <w:numFmt w:val="lowerLetter"/>
      <w:lvlText w:val="%1)"/>
      <w:lvlJc w:val="left"/>
      <w:pPr>
        <w:ind w:left="3033" w:hanging="360"/>
      </w:pPr>
      <w:rPr>
        <w:rFonts w:cs="Times New Roman" w:hint="default"/>
      </w:rPr>
    </w:lvl>
    <w:lvl w:ilvl="1" w:tplc="37287E00">
      <w:start w:val="8"/>
      <w:numFmt w:val="decimal"/>
      <w:lvlText w:val="%2"/>
      <w:lvlJc w:val="left"/>
      <w:pPr>
        <w:tabs>
          <w:tab w:val="num" w:pos="3753"/>
        </w:tabs>
        <w:ind w:left="3753" w:hanging="360"/>
      </w:pPr>
      <w:rPr>
        <w:rFonts w:cs="Times New Roman" w:hint="default"/>
      </w:rPr>
    </w:lvl>
    <w:lvl w:ilvl="2" w:tplc="14C8A71A">
      <w:start w:val="12"/>
      <w:numFmt w:val="decimal"/>
      <w:lvlText w:val="%3."/>
      <w:lvlJc w:val="left"/>
      <w:pPr>
        <w:tabs>
          <w:tab w:val="num" w:pos="4653"/>
        </w:tabs>
        <w:ind w:left="4653" w:hanging="360"/>
      </w:pPr>
      <w:rPr>
        <w:rFonts w:cs="Times New Roman" w:hint="default"/>
      </w:rPr>
    </w:lvl>
    <w:lvl w:ilvl="3" w:tplc="0405000F" w:tentative="1">
      <w:start w:val="1"/>
      <w:numFmt w:val="decimal"/>
      <w:lvlText w:val="%4."/>
      <w:lvlJc w:val="left"/>
      <w:pPr>
        <w:ind w:left="5193" w:hanging="360"/>
      </w:pPr>
      <w:rPr>
        <w:rFonts w:cs="Times New Roman"/>
      </w:rPr>
    </w:lvl>
    <w:lvl w:ilvl="4" w:tplc="04050019" w:tentative="1">
      <w:start w:val="1"/>
      <w:numFmt w:val="lowerLetter"/>
      <w:lvlText w:val="%5."/>
      <w:lvlJc w:val="left"/>
      <w:pPr>
        <w:ind w:left="5913" w:hanging="360"/>
      </w:pPr>
      <w:rPr>
        <w:rFonts w:cs="Times New Roman"/>
      </w:rPr>
    </w:lvl>
    <w:lvl w:ilvl="5" w:tplc="0405001B" w:tentative="1">
      <w:start w:val="1"/>
      <w:numFmt w:val="lowerRoman"/>
      <w:lvlText w:val="%6."/>
      <w:lvlJc w:val="right"/>
      <w:pPr>
        <w:ind w:left="6633" w:hanging="180"/>
      </w:pPr>
      <w:rPr>
        <w:rFonts w:cs="Times New Roman"/>
      </w:rPr>
    </w:lvl>
    <w:lvl w:ilvl="6" w:tplc="0405000F" w:tentative="1">
      <w:start w:val="1"/>
      <w:numFmt w:val="decimal"/>
      <w:lvlText w:val="%7."/>
      <w:lvlJc w:val="left"/>
      <w:pPr>
        <w:ind w:left="7353" w:hanging="360"/>
      </w:pPr>
      <w:rPr>
        <w:rFonts w:cs="Times New Roman"/>
      </w:rPr>
    </w:lvl>
    <w:lvl w:ilvl="7" w:tplc="04050019" w:tentative="1">
      <w:start w:val="1"/>
      <w:numFmt w:val="lowerLetter"/>
      <w:lvlText w:val="%8."/>
      <w:lvlJc w:val="left"/>
      <w:pPr>
        <w:ind w:left="8073" w:hanging="360"/>
      </w:pPr>
      <w:rPr>
        <w:rFonts w:cs="Times New Roman"/>
      </w:rPr>
    </w:lvl>
    <w:lvl w:ilvl="8" w:tplc="0405001B" w:tentative="1">
      <w:start w:val="1"/>
      <w:numFmt w:val="lowerRoman"/>
      <w:lvlText w:val="%9."/>
      <w:lvlJc w:val="right"/>
      <w:pPr>
        <w:ind w:left="8793" w:hanging="180"/>
      </w:pPr>
      <w:rPr>
        <w:rFonts w:cs="Times New Roman"/>
      </w:rPr>
    </w:lvl>
  </w:abstractNum>
  <w:num w:numId="1" w16cid:durableId="5254005">
    <w:abstractNumId w:val="0"/>
  </w:num>
  <w:num w:numId="2" w16cid:durableId="1998652154">
    <w:abstractNumId w:val="1"/>
  </w:num>
  <w:num w:numId="3" w16cid:durableId="247927478">
    <w:abstractNumId w:val="6"/>
  </w:num>
  <w:num w:numId="4" w16cid:durableId="1444180867">
    <w:abstractNumId w:val="19"/>
  </w:num>
  <w:num w:numId="5" w16cid:durableId="536242095">
    <w:abstractNumId w:val="12"/>
  </w:num>
  <w:num w:numId="6" w16cid:durableId="1545677269">
    <w:abstractNumId w:val="11"/>
  </w:num>
  <w:num w:numId="7" w16cid:durableId="1392539250">
    <w:abstractNumId w:val="14"/>
  </w:num>
  <w:num w:numId="8" w16cid:durableId="2118258487">
    <w:abstractNumId w:val="2"/>
  </w:num>
  <w:num w:numId="9" w16cid:durableId="1166630061">
    <w:abstractNumId w:val="3"/>
  </w:num>
  <w:num w:numId="10" w16cid:durableId="2074349239">
    <w:abstractNumId w:val="4"/>
  </w:num>
  <w:num w:numId="11" w16cid:durableId="383674642">
    <w:abstractNumId w:val="5"/>
  </w:num>
  <w:num w:numId="12" w16cid:durableId="1210922794">
    <w:abstractNumId w:val="7"/>
  </w:num>
  <w:num w:numId="13" w16cid:durableId="36438643">
    <w:abstractNumId w:val="16"/>
  </w:num>
  <w:num w:numId="14" w16cid:durableId="31078663">
    <w:abstractNumId w:val="24"/>
  </w:num>
  <w:num w:numId="15" w16cid:durableId="557866871">
    <w:abstractNumId w:val="9"/>
  </w:num>
  <w:num w:numId="16" w16cid:durableId="954485988">
    <w:abstractNumId w:val="8"/>
  </w:num>
  <w:num w:numId="17" w16cid:durableId="1497109597">
    <w:abstractNumId w:val="15"/>
  </w:num>
  <w:num w:numId="18" w16cid:durableId="1015497643">
    <w:abstractNumId w:val="17"/>
  </w:num>
  <w:num w:numId="19" w16cid:durableId="681053638">
    <w:abstractNumId w:val="18"/>
  </w:num>
  <w:num w:numId="20" w16cid:durableId="1852140446">
    <w:abstractNumId w:val="10"/>
  </w:num>
  <w:num w:numId="21" w16cid:durableId="540677696">
    <w:abstractNumId w:val="21"/>
  </w:num>
  <w:num w:numId="22" w16cid:durableId="808133919">
    <w:abstractNumId w:val="20"/>
  </w:num>
  <w:num w:numId="23" w16cid:durableId="1243875067">
    <w:abstractNumId w:val="22"/>
  </w:num>
  <w:num w:numId="24" w16cid:durableId="169183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01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014">
    <w:abstractNumId w:val="23"/>
  </w:num>
  <w:num w:numId="27" w16cid:durableId="446850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29"/>
    <w:rsid w:val="00017E36"/>
    <w:rsid w:val="00017F6F"/>
    <w:rsid w:val="000228D4"/>
    <w:rsid w:val="000259FB"/>
    <w:rsid w:val="00031D02"/>
    <w:rsid w:val="00047155"/>
    <w:rsid w:val="00053997"/>
    <w:rsid w:val="000646C0"/>
    <w:rsid w:val="0006780C"/>
    <w:rsid w:val="000729E0"/>
    <w:rsid w:val="00075124"/>
    <w:rsid w:val="000823BA"/>
    <w:rsid w:val="00093DD6"/>
    <w:rsid w:val="0009580A"/>
    <w:rsid w:val="000A2D33"/>
    <w:rsid w:val="000B200F"/>
    <w:rsid w:val="000B7CC4"/>
    <w:rsid w:val="000C7B50"/>
    <w:rsid w:val="000D1020"/>
    <w:rsid w:val="000D1088"/>
    <w:rsid w:val="000D63A2"/>
    <w:rsid w:val="000E74E6"/>
    <w:rsid w:val="0011473C"/>
    <w:rsid w:val="00140D62"/>
    <w:rsid w:val="00153775"/>
    <w:rsid w:val="00165280"/>
    <w:rsid w:val="00167AD9"/>
    <w:rsid w:val="001864E5"/>
    <w:rsid w:val="00186DD6"/>
    <w:rsid w:val="001A7120"/>
    <w:rsid w:val="001B368A"/>
    <w:rsid w:val="001B76A8"/>
    <w:rsid w:val="001C1259"/>
    <w:rsid w:val="001D2045"/>
    <w:rsid w:val="001F6622"/>
    <w:rsid w:val="00200C99"/>
    <w:rsid w:val="00224303"/>
    <w:rsid w:val="002260C9"/>
    <w:rsid w:val="00260DCE"/>
    <w:rsid w:val="0026520F"/>
    <w:rsid w:val="002710EC"/>
    <w:rsid w:val="00271AE5"/>
    <w:rsid w:val="00274A2C"/>
    <w:rsid w:val="002770B1"/>
    <w:rsid w:val="00290B08"/>
    <w:rsid w:val="00293E48"/>
    <w:rsid w:val="002B4F81"/>
    <w:rsid w:val="002B717D"/>
    <w:rsid w:val="002C67AB"/>
    <w:rsid w:val="002C76DC"/>
    <w:rsid w:val="002D1733"/>
    <w:rsid w:val="002E7A62"/>
    <w:rsid w:val="002F4774"/>
    <w:rsid w:val="003041CC"/>
    <w:rsid w:val="00314FA6"/>
    <w:rsid w:val="00325DCD"/>
    <w:rsid w:val="003370CD"/>
    <w:rsid w:val="00343910"/>
    <w:rsid w:val="00355733"/>
    <w:rsid w:val="00364D2A"/>
    <w:rsid w:val="00366EF0"/>
    <w:rsid w:val="003833BF"/>
    <w:rsid w:val="003921F7"/>
    <w:rsid w:val="00392201"/>
    <w:rsid w:val="0039639C"/>
    <w:rsid w:val="003A67A0"/>
    <w:rsid w:val="003A7456"/>
    <w:rsid w:val="003B12C3"/>
    <w:rsid w:val="003B7546"/>
    <w:rsid w:val="003C0D7E"/>
    <w:rsid w:val="003C2599"/>
    <w:rsid w:val="003E10D3"/>
    <w:rsid w:val="003E1141"/>
    <w:rsid w:val="003E3585"/>
    <w:rsid w:val="003E6622"/>
    <w:rsid w:val="004012EA"/>
    <w:rsid w:val="0044241C"/>
    <w:rsid w:val="00447ABE"/>
    <w:rsid w:val="00460900"/>
    <w:rsid w:val="00477EC4"/>
    <w:rsid w:val="00484859"/>
    <w:rsid w:val="00487E20"/>
    <w:rsid w:val="004934BA"/>
    <w:rsid w:val="004A335B"/>
    <w:rsid w:val="004A6F0B"/>
    <w:rsid w:val="004C126A"/>
    <w:rsid w:val="004C60DF"/>
    <w:rsid w:val="004D22FA"/>
    <w:rsid w:val="004F095A"/>
    <w:rsid w:val="00507716"/>
    <w:rsid w:val="00523188"/>
    <w:rsid w:val="005367AE"/>
    <w:rsid w:val="005577B2"/>
    <w:rsid w:val="00571083"/>
    <w:rsid w:val="00572E9A"/>
    <w:rsid w:val="005774AE"/>
    <w:rsid w:val="00586C17"/>
    <w:rsid w:val="00592888"/>
    <w:rsid w:val="00595688"/>
    <w:rsid w:val="00595694"/>
    <w:rsid w:val="00597098"/>
    <w:rsid w:val="005A28C1"/>
    <w:rsid w:val="005F7F7E"/>
    <w:rsid w:val="00622F9A"/>
    <w:rsid w:val="00631513"/>
    <w:rsid w:val="00661829"/>
    <w:rsid w:val="00665075"/>
    <w:rsid w:val="00686890"/>
    <w:rsid w:val="006D3754"/>
    <w:rsid w:val="006D5394"/>
    <w:rsid w:val="006E00E7"/>
    <w:rsid w:val="006E25D2"/>
    <w:rsid w:val="006E3A52"/>
    <w:rsid w:val="006E6D68"/>
    <w:rsid w:val="00721D38"/>
    <w:rsid w:val="007331C9"/>
    <w:rsid w:val="0073337E"/>
    <w:rsid w:val="00740735"/>
    <w:rsid w:val="00746E3B"/>
    <w:rsid w:val="007675F5"/>
    <w:rsid w:val="00771A20"/>
    <w:rsid w:val="00780EAF"/>
    <w:rsid w:val="007A5352"/>
    <w:rsid w:val="007A5A5E"/>
    <w:rsid w:val="007A7CD5"/>
    <w:rsid w:val="007B10DD"/>
    <w:rsid w:val="007B2C2D"/>
    <w:rsid w:val="007B5369"/>
    <w:rsid w:val="007B63C8"/>
    <w:rsid w:val="007B7CE0"/>
    <w:rsid w:val="007C2EF0"/>
    <w:rsid w:val="007C65AE"/>
    <w:rsid w:val="007E547B"/>
    <w:rsid w:val="00805894"/>
    <w:rsid w:val="008209B7"/>
    <w:rsid w:val="00825E7D"/>
    <w:rsid w:val="0085501A"/>
    <w:rsid w:val="00856DD7"/>
    <w:rsid w:val="008767B1"/>
    <w:rsid w:val="00891328"/>
    <w:rsid w:val="00892E36"/>
    <w:rsid w:val="00894540"/>
    <w:rsid w:val="008A1463"/>
    <w:rsid w:val="008A2710"/>
    <w:rsid w:val="008D447F"/>
    <w:rsid w:val="008F7F13"/>
    <w:rsid w:val="00905A1A"/>
    <w:rsid w:val="00910247"/>
    <w:rsid w:val="00953B03"/>
    <w:rsid w:val="00954283"/>
    <w:rsid w:val="00987800"/>
    <w:rsid w:val="00991B4C"/>
    <w:rsid w:val="009A2639"/>
    <w:rsid w:val="009C181A"/>
    <w:rsid w:val="009D01D8"/>
    <w:rsid w:val="009E38C5"/>
    <w:rsid w:val="009E3E68"/>
    <w:rsid w:val="00A0547B"/>
    <w:rsid w:val="00A14339"/>
    <w:rsid w:val="00A34635"/>
    <w:rsid w:val="00A448DE"/>
    <w:rsid w:val="00A50D71"/>
    <w:rsid w:val="00A55808"/>
    <w:rsid w:val="00A82DE5"/>
    <w:rsid w:val="00A87CE0"/>
    <w:rsid w:val="00A900FD"/>
    <w:rsid w:val="00AB144F"/>
    <w:rsid w:val="00AB3820"/>
    <w:rsid w:val="00AD1E5E"/>
    <w:rsid w:val="00AD48AD"/>
    <w:rsid w:val="00AE1872"/>
    <w:rsid w:val="00AF2811"/>
    <w:rsid w:val="00B04821"/>
    <w:rsid w:val="00B477F8"/>
    <w:rsid w:val="00B53972"/>
    <w:rsid w:val="00B60173"/>
    <w:rsid w:val="00B83C7C"/>
    <w:rsid w:val="00B97299"/>
    <w:rsid w:val="00BB0631"/>
    <w:rsid w:val="00BB5D0E"/>
    <w:rsid w:val="00BB7847"/>
    <w:rsid w:val="00BC5945"/>
    <w:rsid w:val="00BE231C"/>
    <w:rsid w:val="00BE3615"/>
    <w:rsid w:val="00BE4450"/>
    <w:rsid w:val="00BE6646"/>
    <w:rsid w:val="00BF2BE0"/>
    <w:rsid w:val="00BF4466"/>
    <w:rsid w:val="00BF4B90"/>
    <w:rsid w:val="00BF77F6"/>
    <w:rsid w:val="00BF7CD3"/>
    <w:rsid w:val="00C15B24"/>
    <w:rsid w:val="00C15D26"/>
    <w:rsid w:val="00C164F3"/>
    <w:rsid w:val="00C25C68"/>
    <w:rsid w:val="00C33AFB"/>
    <w:rsid w:val="00C47C8A"/>
    <w:rsid w:val="00C7292D"/>
    <w:rsid w:val="00C81436"/>
    <w:rsid w:val="00C821D3"/>
    <w:rsid w:val="00C85BE2"/>
    <w:rsid w:val="00C92378"/>
    <w:rsid w:val="00C92891"/>
    <w:rsid w:val="00C9461B"/>
    <w:rsid w:val="00C95CBC"/>
    <w:rsid w:val="00CA0692"/>
    <w:rsid w:val="00CA27F1"/>
    <w:rsid w:val="00CA5CAC"/>
    <w:rsid w:val="00CB6B2D"/>
    <w:rsid w:val="00CB6E8A"/>
    <w:rsid w:val="00CC6147"/>
    <w:rsid w:val="00CD3883"/>
    <w:rsid w:val="00CE2E45"/>
    <w:rsid w:val="00D013EE"/>
    <w:rsid w:val="00D05398"/>
    <w:rsid w:val="00D12641"/>
    <w:rsid w:val="00D15A1E"/>
    <w:rsid w:val="00D95F86"/>
    <w:rsid w:val="00DC3C79"/>
    <w:rsid w:val="00DC4713"/>
    <w:rsid w:val="00DC5FA1"/>
    <w:rsid w:val="00DF3F5E"/>
    <w:rsid w:val="00DF4D87"/>
    <w:rsid w:val="00E11FB5"/>
    <w:rsid w:val="00E1378E"/>
    <w:rsid w:val="00E16E7E"/>
    <w:rsid w:val="00E32C08"/>
    <w:rsid w:val="00E375EC"/>
    <w:rsid w:val="00E61BC5"/>
    <w:rsid w:val="00E83D15"/>
    <w:rsid w:val="00E86CD7"/>
    <w:rsid w:val="00E91A2B"/>
    <w:rsid w:val="00EA0444"/>
    <w:rsid w:val="00EA0A82"/>
    <w:rsid w:val="00EC1727"/>
    <w:rsid w:val="00EC1E74"/>
    <w:rsid w:val="00EC3435"/>
    <w:rsid w:val="00EC49AD"/>
    <w:rsid w:val="00F23914"/>
    <w:rsid w:val="00F40B70"/>
    <w:rsid w:val="00F426D5"/>
    <w:rsid w:val="00F467F3"/>
    <w:rsid w:val="00F56F4C"/>
    <w:rsid w:val="00F57D71"/>
    <w:rsid w:val="00FA5B80"/>
    <w:rsid w:val="00FB4DEF"/>
    <w:rsid w:val="00FB52BA"/>
    <w:rsid w:val="00FC5E21"/>
    <w:rsid w:val="00FD17FB"/>
    <w:rsid w:val="00FD332B"/>
    <w:rsid w:val="00FD48B5"/>
    <w:rsid w:val="00FE1D46"/>
    <w:rsid w:val="00FE1F95"/>
    <w:rsid w:val="00FE7C6C"/>
    <w:rsid w:val="00FF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14:docId w14:val="1B539EE9"/>
  <w15:docId w15:val="{2CAE2E0B-3622-4402-A5D1-847DE92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 w:type="character" w:customStyle="1" w:styleId="Nevyeenzmnka2">
    <w:name w:val="Nevyřešená zmínka2"/>
    <w:basedOn w:val="Standardnpsmoodstavce"/>
    <w:uiPriority w:val="99"/>
    <w:semiHidden/>
    <w:unhideWhenUsed/>
    <w:rsid w:val="00E86CD7"/>
    <w:rPr>
      <w:color w:val="605E5C"/>
      <w:shd w:val="clear" w:color="auto" w:fill="E1DFDD"/>
    </w:rPr>
  </w:style>
  <w:style w:type="character" w:customStyle="1" w:styleId="CharacterStyle1">
    <w:name w:val="Character Style 1"/>
    <w:rsid w:val="00F4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5275</Words>
  <Characters>31129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cp:keywords/>
  <dc:description/>
  <cp:lastModifiedBy>Jaroslav Voldřich</cp:lastModifiedBy>
  <cp:revision>6</cp:revision>
  <cp:lastPrinted>2022-06-14T11:58:00Z</cp:lastPrinted>
  <dcterms:created xsi:type="dcterms:W3CDTF">2025-03-24T15:35:00Z</dcterms:created>
  <dcterms:modified xsi:type="dcterms:W3CDTF">2025-04-14T10:55:00Z</dcterms:modified>
</cp:coreProperties>
</file>